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8" w:rsidRDefault="004710A8" w:rsidP="00985BED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4710A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5C8639" wp14:editId="79963D8D">
            <wp:simplePos x="0" y="0"/>
            <wp:positionH relativeFrom="column">
              <wp:posOffset>2534285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0A8" w:rsidRPr="004710A8" w:rsidRDefault="004710A8" w:rsidP="004710A8">
      <w:pPr>
        <w:pStyle w:val="a3"/>
        <w:jc w:val="center"/>
        <w:rPr>
          <w:sz w:val="28"/>
          <w:szCs w:val="28"/>
        </w:rPr>
      </w:pPr>
    </w:p>
    <w:p w:rsidR="004710A8" w:rsidRPr="004710A8" w:rsidRDefault="004710A8" w:rsidP="004710A8">
      <w:pPr>
        <w:pStyle w:val="a3"/>
        <w:jc w:val="center"/>
        <w:rPr>
          <w:noProof/>
          <w:sz w:val="28"/>
          <w:szCs w:val="28"/>
        </w:rPr>
      </w:pPr>
      <w:r w:rsidRPr="004710A8">
        <w:rPr>
          <w:noProof/>
          <w:sz w:val="28"/>
          <w:szCs w:val="28"/>
        </w:rPr>
        <w:t>МУНИЦИПАЛЬНОЕ ОБРАЗОВАНИЕ</w:t>
      </w:r>
    </w:p>
    <w:p w:rsidR="004710A8" w:rsidRPr="004710A8" w:rsidRDefault="004710A8" w:rsidP="004710A8">
      <w:pPr>
        <w:pStyle w:val="a3"/>
        <w:jc w:val="center"/>
        <w:rPr>
          <w:noProof/>
          <w:sz w:val="28"/>
          <w:szCs w:val="28"/>
          <w:lang w:eastAsia="ar-SA"/>
        </w:rPr>
      </w:pPr>
      <w:r w:rsidRPr="004710A8">
        <w:rPr>
          <w:noProof/>
          <w:sz w:val="28"/>
          <w:szCs w:val="28"/>
        </w:rPr>
        <w:t>ХАНТЫ-МАНСИЙСКИЙ РАЙОН</w:t>
      </w:r>
    </w:p>
    <w:p w:rsidR="004710A8" w:rsidRPr="004710A8" w:rsidRDefault="004710A8" w:rsidP="004710A8">
      <w:pPr>
        <w:pStyle w:val="a3"/>
        <w:jc w:val="center"/>
        <w:rPr>
          <w:noProof/>
          <w:sz w:val="28"/>
          <w:szCs w:val="28"/>
        </w:rPr>
      </w:pPr>
      <w:r w:rsidRPr="004710A8">
        <w:rPr>
          <w:noProof/>
          <w:sz w:val="28"/>
          <w:szCs w:val="28"/>
        </w:rPr>
        <w:t>Ханты-Мансийский автономный округ – Югра</w:t>
      </w:r>
    </w:p>
    <w:p w:rsidR="004710A8" w:rsidRPr="004710A8" w:rsidRDefault="004710A8" w:rsidP="004710A8">
      <w:pPr>
        <w:pStyle w:val="a3"/>
        <w:jc w:val="center"/>
        <w:rPr>
          <w:noProof/>
          <w:sz w:val="28"/>
          <w:szCs w:val="28"/>
          <w:lang w:eastAsia="en-US"/>
        </w:rPr>
      </w:pPr>
    </w:p>
    <w:p w:rsidR="004710A8" w:rsidRPr="004710A8" w:rsidRDefault="004710A8" w:rsidP="004710A8">
      <w:pPr>
        <w:pStyle w:val="a3"/>
        <w:jc w:val="center"/>
        <w:rPr>
          <w:b/>
          <w:noProof/>
          <w:sz w:val="28"/>
          <w:szCs w:val="28"/>
        </w:rPr>
      </w:pPr>
      <w:r w:rsidRPr="004710A8">
        <w:rPr>
          <w:b/>
          <w:noProof/>
          <w:sz w:val="28"/>
          <w:szCs w:val="28"/>
        </w:rPr>
        <w:t>АДМИНИСТРАЦИЯ ХАНТЫ-МАНСИЙСКОГО РАЙОНА</w:t>
      </w:r>
    </w:p>
    <w:p w:rsidR="004710A8" w:rsidRPr="004710A8" w:rsidRDefault="004710A8" w:rsidP="004710A8">
      <w:pPr>
        <w:pStyle w:val="a3"/>
        <w:jc w:val="center"/>
        <w:rPr>
          <w:b/>
          <w:noProof/>
          <w:sz w:val="28"/>
          <w:szCs w:val="28"/>
        </w:rPr>
      </w:pPr>
    </w:p>
    <w:p w:rsidR="004710A8" w:rsidRPr="004710A8" w:rsidRDefault="004710A8" w:rsidP="004710A8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 О С Т А Н О В Л Е Н И Е</w:t>
      </w:r>
    </w:p>
    <w:p w:rsidR="004710A8" w:rsidRPr="004710A8" w:rsidRDefault="004710A8" w:rsidP="004710A8">
      <w:pPr>
        <w:pStyle w:val="a3"/>
        <w:jc w:val="center"/>
        <w:rPr>
          <w:b/>
          <w:noProof/>
          <w:sz w:val="28"/>
          <w:szCs w:val="28"/>
        </w:rPr>
      </w:pPr>
    </w:p>
    <w:p w:rsidR="004710A8" w:rsidRPr="004710A8" w:rsidRDefault="000135C0" w:rsidP="004710A8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29</w:t>
      </w:r>
      <w:r w:rsidR="004710A8" w:rsidRPr="004710A8">
        <w:rPr>
          <w:noProof/>
          <w:sz w:val="28"/>
          <w:szCs w:val="28"/>
        </w:rPr>
        <w:t xml:space="preserve">.04.2014                                                  </w:t>
      </w:r>
      <w:r w:rsidR="004710A8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         № 95</w:t>
      </w:r>
    </w:p>
    <w:p w:rsidR="004710A8" w:rsidRPr="004710A8" w:rsidRDefault="004710A8" w:rsidP="004710A8">
      <w:pPr>
        <w:pStyle w:val="a3"/>
        <w:rPr>
          <w:i/>
          <w:noProof/>
          <w:szCs w:val="24"/>
        </w:rPr>
      </w:pPr>
      <w:r w:rsidRPr="004710A8">
        <w:rPr>
          <w:i/>
          <w:noProof/>
          <w:szCs w:val="24"/>
        </w:rPr>
        <w:t>г. Ханты-Мансийск</w:t>
      </w:r>
    </w:p>
    <w:p w:rsidR="004710A8" w:rsidRPr="004710A8" w:rsidRDefault="004710A8" w:rsidP="004710A8">
      <w:pPr>
        <w:pStyle w:val="a3"/>
        <w:jc w:val="both"/>
        <w:rPr>
          <w:sz w:val="28"/>
          <w:szCs w:val="28"/>
        </w:rPr>
      </w:pPr>
    </w:p>
    <w:p w:rsidR="006500C5" w:rsidRPr="004710A8" w:rsidRDefault="006500C5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 xml:space="preserve">О внесении изменений в постановление </w:t>
      </w:r>
    </w:p>
    <w:p w:rsidR="006500C5" w:rsidRPr="004710A8" w:rsidRDefault="006500C5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администрации Ханты-Мансийского</w:t>
      </w:r>
    </w:p>
    <w:p w:rsidR="006500C5" w:rsidRPr="004710A8" w:rsidRDefault="006500C5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района от 30 сентября 2013 года</w:t>
      </w:r>
      <w:r w:rsidR="00CC0CB2" w:rsidRPr="004710A8">
        <w:rPr>
          <w:sz w:val="28"/>
          <w:szCs w:val="28"/>
        </w:rPr>
        <w:t xml:space="preserve"> № 232</w:t>
      </w:r>
    </w:p>
    <w:p w:rsidR="005E64DC" w:rsidRPr="004710A8" w:rsidRDefault="003D22D6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«</w:t>
      </w:r>
      <w:r w:rsidR="00872311" w:rsidRPr="004710A8">
        <w:rPr>
          <w:sz w:val="28"/>
          <w:szCs w:val="28"/>
        </w:rPr>
        <w:t xml:space="preserve">Об утверждении </w:t>
      </w:r>
      <w:r w:rsidR="00D23D45" w:rsidRPr="004710A8">
        <w:rPr>
          <w:sz w:val="28"/>
          <w:szCs w:val="28"/>
        </w:rPr>
        <w:t>муниципальной</w:t>
      </w:r>
    </w:p>
    <w:p w:rsidR="002E2E9F" w:rsidRPr="004710A8" w:rsidRDefault="005E64DC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программы</w:t>
      </w:r>
      <w:r w:rsidR="00D23D45" w:rsidRPr="004710A8">
        <w:rPr>
          <w:sz w:val="28"/>
          <w:szCs w:val="28"/>
        </w:rPr>
        <w:t xml:space="preserve"> </w:t>
      </w:r>
      <w:r w:rsidR="00872311" w:rsidRPr="004710A8">
        <w:rPr>
          <w:sz w:val="28"/>
          <w:szCs w:val="28"/>
        </w:rPr>
        <w:t xml:space="preserve">«Улучшение жилищных </w:t>
      </w:r>
    </w:p>
    <w:p w:rsidR="00872311" w:rsidRPr="004710A8" w:rsidRDefault="00872311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 xml:space="preserve">условий жителей Ханты-Мансийского </w:t>
      </w:r>
    </w:p>
    <w:p w:rsidR="00872311" w:rsidRPr="004710A8" w:rsidRDefault="00200D2E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района на 2014</w:t>
      </w:r>
      <w:r w:rsidR="002E2E9F" w:rsidRPr="004710A8">
        <w:rPr>
          <w:sz w:val="28"/>
          <w:szCs w:val="28"/>
        </w:rPr>
        <w:t xml:space="preserve"> –</w:t>
      </w:r>
      <w:r w:rsidR="00872311" w:rsidRPr="004710A8">
        <w:rPr>
          <w:sz w:val="28"/>
          <w:szCs w:val="28"/>
        </w:rPr>
        <w:t xml:space="preserve"> 201</w:t>
      </w:r>
      <w:r w:rsidRPr="004710A8">
        <w:rPr>
          <w:sz w:val="28"/>
          <w:szCs w:val="28"/>
        </w:rPr>
        <w:t>6</w:t>
      </w:r>
      <w:r w:rsidR="00872311" w:rsidRPr="004710A8">
        <w:rPr>
          <w:sz w:val="28"/>
          <w:szCs w:val="28"/>
        </w:rPr>
        <w:t xml:space="preserve"> годы»</w:t>
      </w:r>
    </w:p>
    <w:p w:rsidR="00872311" w:rsidRPr="004710A8" w:rsidRDefault="00872311" w:rsidP="004710A8">
      <w:pPr>
        <w:pStyle w:val="a3"/>
        <w:jc w:val="both"/>
        <w:rPr>
          <w:sz w:val="28"/>
          <w:szCs w:val="28"/>
        </w:rPr>
      </w:pPr>
    </w:p>
    <w:p w:rsidR="00985BED" w:rsidRPr="004710A8" w:rsidRDefault="00985BED" w:rsidP="004710A8">
      <w:pPr>
        <w:pStyle w:val="a3"/>
        <w:jc w:val="both"/>
        <w:rPr>
          <w:sz w:val="28"/>
          <w:szCs w:val="28"/>
        </w:rPr>
      </w:pPr>
    </w:p>
    <w:p w:rsidR="00985BED" w:rsidRPr="004710A8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76F" w:rsidRPr="004710A8">
        <w:rPr>
          <w:sz w:val="28"/>
          <w:szCs w:val="28"/>
        </w:rPr>
        <w:t>В соответствии с постановлением администрации Ха</w:t>
      </w:r>
      <w:r w:rsidR="00CC0CB2" w:rsidRPr="004710A8">
        <w:rPr>
          <w:sz w:val="28"/>
          <w:szCs w:val="28"/>
        </w:rPr>
        <w:t xml:space="preserve">нты-Мансийского района от 09 августа </w:t>
      </w:r>
      <w:r w:rsidR="00C3776F" w:rsidRPr="004710A8">
        <w:rPr>
          <w:sz w:val="28"/>
          <w:szCs w:val="28"/>
        </w:rPr>
        <w:t>2013</w:t>
      </w:r>
      <w:r w:rsidR="00CC0CB2" w:rsidRPr="004710A8">
        <w:rPr>
          <w:sz w:val="28"/>
          <w:szCs w:val="28"/>
        </w:rPr>
        <w:t xml:space="preserve"> года </w:t>
      </w:r>
      <w:r w:rsidR="00C3776F" w:rsidRPr="004710A8">
        <w:rPr>
          <w:sz w:val="28"/>
          <w:szCs w:val="28"/>
        </w:rPr>
        <w:t xml:space="preserve"> №</w:t>
      </w:r>
      <w:r w:rsidR="00CC0CB2" w:rsidRPr="004710A8">
        <w:rPr>
          <w:sz w:val="28"/>
          <w:szCs w:val="28"/>
        </w:rPr>
        <w:t xml:space="preserve"> </w:t>
      </w:r>
      <w:r w:rsidR="00C3776F" w:rsidRPr="004710A8">
        <w:rPr>
          <w:sz w:val="28"/>
          <w:szCs w:val="28"/>
        </w:rPr>
        <w:t>199 «О программах Ханты-Мансийского района»</w:t>
      </w:r>
      <w:r w:rsidR="00CC0CB2" w:rsidRPr="004710A8">
        <w:rPr>
          <w:sz w:val="28"/>
          <w:szCs w:val="28"/>
        </w:rPr>
        <w:t>:</w:t>
      </w:r>
    </w:p>
    <w:p w:rsidR="00470EF4" w:rsidRPr="004710A8" w:rsidRDefault="00470EF4" w:rsidP="004710A8">
      <w:pPr>
        <w:pStyle w:val="a3"/>
        <w:jc w:val="both"/>
        <w:rPr>
          <w:sz w:val="28"/>
          <w:szCs w:val="28"/>
        </w:rPr>
      </w:pPr>
    </w:p>
    <w:p w:rsidR="006500C5" w:rsidRPr="004710A8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5BED" w:rsidRPr="004710A8">
        <w:rPr>
          <w:sz w:val="28"/>
          <w:szCs w:val="28"/>
        </w:rPr>
        <w:t xml:space="preserve">1. </w:t>
      </w:r>
      <w:r w:rsidR="00CC0CB2" w:rsidRPr="004710A8">
        <w:rPr>
          <w:sz w:val="28"/>
          <w:szCs w:val="28"/>
        </w:rPr>
        <w:t xml:space="preserve">Внести в </w:t>
      </w:r>
      <w:r w:rsidR="00A806EE" w:rsidRPr="004710A8">
        <w:rPr>
          <w:sz w:val="28"/>
          <w:szCs w:val="28"/>
        </w:rPr>
        <w:t xml:space="preserve">приложение к </w:t>
      </w:r>
      <w:r w:rsidR="00CC0CB2" w:rsidRPr="004710A8">
        <w:rPr>
          <w:sz w:val="28"/>
          <w:szCs w:val="28"/>
        </w:rPr>
        <w:t>постановлени</w:t>
      </w:r>
      <w:r w:rsidR="00A806EE" w:rsidRPr="004710A8">
        <w:rPr>
          <w:sz w:val="28"/>
          <w:szCs w:val="28"/>
        </w:rPr>
        <w:t>ю</w:t>
      </w:r>
      <w:r w:rsidR="006500C5" w:rsidRPr="004710A8">
        <w:rPr>
          <w:sz w:val="28"/>
          <w:szCs w:val="28"/>
        </w:rPr>
        <w:t xml:space="preserve"> администрации Ханты-Мансийского района от 30 сентября 2013 года №</w:t>
      </w:r>
      <w:r w:rsidR="00985BED" w:rsidRPr="004710A8">
        <w:rPr>
          <w:sz w:val="28"/>
          <w:szCs w:val="28"/>
        </w:rPr>
        <w:t xml:space="preserve"> </w:t>
      </w:r>
      <w:r w:rsidR="006500C5" w:rsidRPr="004710A8">
        <w:rPr>
          <w:sz w:val="28"/>
          <w:szCs w:val="28"/>
        </w:rPr>
        <w:t>232 «Об утверждении муниципальной программы «Улучшение жилищных условий жителей Ханты-Мансийского района</w:t>
      </w:r>
      <w:r w:rsidR="00F342F1" w:rsidRPr="004710A8">
        <w:rPr>
          <w:sz w:val="28"/>
          <w:szCs w:val="28"/>
        </w:rPr>
        <w:t xml:space="preserve"> на 2014 – 2016 годы»</w:t>
      </w:r>
      <w:r w:rsidR="00A53A7E" w:rsidRPr="004710A8">
        <w:rPr>
          <w:sz w:val="28"/>
          <w:szCs w:val="28"/>
        </w:rPr>
        <w:t xml:space="preserve"> (с изменениями </w:t>
      </w:r>
      <w:r>
        <w:rPr>
          <w:sz w:val="28"/>
          <w:szCs w:val="28"/>
        </w:rPr>
        <w:t xml:space="preserve">                  </w:t>
      </w:r>
      <w:r w:rsidR="00A53A7E" w:rsidRPr="004710A8">
        <w:rPr>
          <w:sz w:val="28"/>
          <w:szCs w:val="28"/>
        </w:rPr>
        <w:t>от 12 марта 2014 года № 43)</w:t>
      </w:r>
      <w:r w:rsidR="00F342F1" w:rsidRPr="004710A8">
        <w:rPr>
          <w:sz w:val="28"/>
          <w:szCs w:val="28"/>
        </w:rPr>
        <w:t xml:space="preserve"> </w:t>
      </w:r>
      <w:r w:rsidR="00E37118" w:rsidRPr="004710A8">
        <w:rPr>
          <w:sz w:val="28"/>
          <w:szCs w:val="28"/>
        </w:rPr>
        <w:t xml:space="preserve">следующие </w:t>
      </w:r>
      <w:r w:rsidR="00F342F1" w:rsidRPr="004710A8">
        <w:rPr>
          <w:sz w:val="28"/>
          <w:szCs w:val="28"/>
        </w:rPr>
        <w:t>изменения</w:t>
      </w:r>
      <w:r w:rsidR="00E37118" w:rsidRPr="004710A8">
        <w:rPr>
          <w:sz w:val="28"/>
          <w:szCs w:val="28"/>
        </w:rPr>
        <w:t>:</w:t>
      </w:r>
      <w:r w:rsidR="002E2E9F" w:rsidRPr="004710A8">
        <w:rPr>
          <w:sz w:val="28"/>
          <w:szCs w:val="28"/>
        </w:rPr>
        <w:tab/>
      </w:r>
    </w:p>
    <w:p w:rsidR="00E37118" w:rsidRPr="004710A8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118" w:rsidRPr="004710A8">
        <w:rPr>
          <w:sz w:val="28"/>
          <w:szCs w:val="28"/>
        </w:rPr>
        <w:t xml:space="preserve">1.1. </w:t>
      </w:r>
      <w:r w:rsidR="00E9587B" w:rsidRPr="004710A8">
        <w:rPr>
          <w:sz w:val="28"/>
          <w:szCs w:val="28"/>
        </w:rPr>
        <w:t>Р</w:t>
      </w:r>
      <w:r w:rsidR="000135C0">
        <w:rPr>
          <w:sz w:val="28"/>
          <w:szCs w:val="28"/>
        </w:rPr>
        <w:t>аздел 1</w:t>
      </w:r>
      <w:r w:rsidR="00A806EE" w:rsidRPr="004710A8">
        <w:rPr>
          <w:sz w:val="28"/>
          <w:szCs w:val="28"/>
        </w:rPr>
        <w:t xml:space="preserve"> «П</w:t>
      </w:r>
      <w:r w:rsidR="00E37118" w:rsidRPr="004710A8">
        <w:rPr>
          <w:sz w:val="28"/>
          <w:szCs w:val="28"/>
        </w:rPr>
        <w:t xml:space="preserve">аспорт </w:t>
      </w:r>
      <w:r w:rsidR="00E9587B" w:rsidRPr="004710A8">
        <w:rPr>
          <w:sz w:val="28"/>
          <w:szCs w:val="28"/>
        </w:rPr>
        <w:t>п</w:t>
      </w:r>
      <w:r w:rsidR="00E37118" w:rsidRPr="004710A8">
        <w:rPr>
          <w:sz w:val="28"/>
          <w:szCs w:val="28"/>
        </w:rPr>
        <w:t>рограммы</w:t>
      </w:r>
      <w:r w:rsidR="00A806EE" w:rsidRPr="004710A8">
        <w:rPr>
          <w:sz w:val="28"/>
          <w:szCs w:val="28"/>
        </w:rPr>
        <w:t>»</w:t>
      </w:r>
      <w:r w:rsidR="000135C0">
        <w:rPr>
          <w:sz w:val="28"/>
          <w:szCs w:val="28"/>
        </w:rPr>
        <w:t xml:space="preserve"> изложить </w:t>
      </w:r>
      <w:r w:rsidR="00E37118" w:rsidRPr="004710A8">
        <w:rPr>
          <w:sz w:val="28"/>
          <w:szCs w:val="28"/>
        </w:rPr>
        <w:t>в следующей редакции:</w:t>
      </w:r>
    </w:p>
    <w:p w:rsidR="00E37118" w:rsidRDefault="00E37118" w:rsidP="000135C0">
      <w:pPr>
        <w:pStyle w:val="a3"/>
        <w:jc w:val="center"/>
        <w:rPr>
          <w:sz w:val="28"/>
          <w:szCs w:val="28"/>
        </w:rPr>
      </w:pPr>
      <w:r w:rsidRPr="004710A8">
        <w:rPr>
          <w:sz w:val="28"/>
          <w:szCs w:val="28"/>
        </w:rPr>
        <w:t>«</w:t>
      </w:r>
      <w:r w:rsidR="000135C0">
        <w:rPr>
          <w:sz w:val="28"/>
          <w:szCs w:val="28"/>
        </w:rPr>
        <w:t>1. Паспорт муниципальной программы</w:t>
      </w:r>
    </w:p>
    <w:p w:rsidR="00240EC0" w:rsidRPr="004710A8" w:rsidRDefault="00240EC0" w:rsidP="000135C0">
      <w:pPr>
        <w:pStyle w:val="a3"/>
        <w:jc w:val="center"/>
        <w:rPr>
          <w:sz w:val="28"/>
          <w:szCs w:val="28"/>
        </w:rPr>
      </w:pPr>
    </w:p>
    <w:tbl>
      <w:tblPr>
        <w:tblW w:w="91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6930"/>
      </w:tblGrid>
      <w:tr w:rsidR="00964897" w:rsidRPr="004710A8" w:rsidTr="001B6446">
        <w:trPr>
          <w:cantSplit/>
          <w:trHeight w:val="2854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897" w:rsidRPr="004710A8" w:rsidRDefault="00964897" w:rsidP="00A62D4D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Правовое      </w:t>
            </w:r>
            <w:r w:rsidRPr="004710A8">
              <w:rPr>
                <w:sz w:val="28"/>
                <w:szCs w:val="28"/>
              </w:rPr>
              <w:br/>
              <w:t xml:space="preserve">основание для </w:t>
            </w:r>
            <w:r w:rsidRPr="004710A8">
              <w:rPr>
                <w:sz w:val="28"/>
                <w:szCs w:val="28"/>
              </w:rPr>
              <w:br/>
              <w:t xml:space="preserve">разработки    </w:t>
            </w:r>
            <w:r w:rsidRPr="004710A8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897" w:rsidRPr="004710A8" w:rsidRDefault="00964897" w:rsidP="00964897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Федеральный закон от 06.10.2003 № 131-ФЗ                           «Об общих принципах организации местного самоуправления в Российской Федерации»;</w:t>
            </w:r>
          </w:p>
          <w:p w:rsidR="00964897" w:rsidRPr="004710A8" w:rsidRDefault="00964897" w:rsidP="00964897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Закон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Югре»;</w:t>
            </w:r>
          </w:p>
          <w:p w:rsidR="001B6446" w:rsidRPr="004710A8" w:rsidRDefault="00964897" w:rsidP="00240EC0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постановление Правительства Ханты-Мансийского</w:t>
            </w:r>
            <w:r w:rsidR="001B6446">
              <w:rPr>
                <w:sz w:val="28"/>
                <w:szCs w:val="28"/>
              </w:rPr>
              <w:t xml:space="preserve"> автономного</w:t>
            </w:r>
            <w:r w:rsidR="001B6446" w:rsidRPr="004710A8">
              <w:rPr>
                <w:sz w:val="28"/>
                <w:szCs w:val="28"/>
              </w:rPr>
              <w:t xml:space="preserve"> </w:t>
            </w:r>
            <w:r w:rsidR="008F03EE">
              <w:rPr>
                <w:sz w:val="28"/>
                <w:szCs w:val="28"/>
              </w:rPr>
              <w:t xml:space="preserve"> </w:t>
            </w:r>
            <w:r w:rsidR="001B6446" w:rsidRPr="004710A8">
              <w:rPr>
                <w:sz w:val="28"/>
                <w:szCs w:val="28"/>
              </w:rPr>
              <w:t>округа – Югры</w:t>
            </w:r>
            <w:r w:rsidR="001B6446">
              <w:rPr>
                <w:sz w:val="28"/>
                <w:szCs w:val="28"/>
              </w:rPr>
              <w:t xml:space="preserve"> </w:t>
            </w:r>
            <w:r w:rsidR="008F03EE">
              <w:rPr>
                <w:sz w:val="28"/>
                <w:szCs w:val="28"/>
              </w:rPr>
              <w:t xml:space="preserve"> </w:t>
            </w:r>
            <w:r w:rsidR="001B6446" w:rsidRPr="004710A8">
              <w:rPr>
                <w:sz w:val="28"/>
                <w:szCs w:val="28"/>
              </w:rPr>
              <w:t xml:space="preserve"> </w:t>
            </w:r>
            <w:r w:rsidR="001B6446">
              <w:rPr>
                <w:sz w:val="28"/>
                <w:szCs w:val="28"/>
              </w:rPr>
              <w:t xml:space="preserve"> </w:t>
            </w:r>
            <w:r w:rsidR="001B6446" w:rsidRPr="004710A8">
              <w:rPr>
                <w:sz w:val="28"/>
                <w:szCs w:val="28"/>
              </w:rPr>
              <w:t xml:space="preserve">от </w:t>
            </w:r>
            <w:r w:rsidR="008F03EE">
              <w:rPr>
                <w:sz w:val="28"/>
                <w:szCs w:val="28"/>
              </w:rPr>
              <w:t xml:space="preserve"> </w:t>
            </w:r>
            <w:r w:rsidR="001B6446">
              <w:rPr>
                <w:sz w:val="28"/>
                <w:szCs w:val="28"/>
              </w:rPr>
              <w:t xml:space="preserve">  </w:t>
            </w:r>
            <w:r w:rsidR="001B6446" w:rsidRPr="004710A8">
              <w:rPr>
                <w:sz w:val="28"/>
                <w:szCs w:val="28"/>
              </w:rPr>
              <w:t>09.10.2013</w:t>
            </w:r>
            <w:r w:rsidR="001B6446">
              <w:rPr>
                <w:sz w:val="28"/>
                <w:szCs w:val="28"/>
              </w:rPr>
              <w:t xml:space="preserve"> </w:t>
            </w:r>
            <w:r w:rsidR="001B6446" w:rsidRPr="004710A8">
              <w:rPr>
                <w:sz w:val="28"/>
                <w:szCs w:val="28"/>
              </w:rPr>
              <w:t xml:space="preserve">№ </w:t>
            </w:r>
            <w:r w:rsidR="008F03EE">
              <w:rPr>
                <w:sz w:val="28"/>
                <w:szCs w:val="28"/>
              </w:rPr>
              <w:t xml:space="preserve"> </w:t>
            </w:r>
            <w:r w:rsidR="001B6446">
              <w:rPr>
                <w:sz w:val="28"/>
                <w:szCs w:val="28"/>
              </w:rPr>
              <w:t xml:space="preserve"> </w:t>
            </w:r>
            <w:r w:rsidR="001B6446" w:rsidRPr="004710A8">
              <w:rPr>
                <w:sz w:val="28"/>
                <w:szCs w:val="28"/>
              </w:rPr>
              <w:t>408-п</w:t>
            </w:r>
            <w:r w:rsidR="001B6446">
              <w:rPr>
                <w:sz w:val="28"/>
                <w:szCs w:val="28"/>
              </w:rPr>
              <w:t xml:space="preserve"> </w:t>
            </w:r>
          </w:p>
        </w:tc>
      </w:tr>
      <w:tr w:rsidR="00240EC0" w:rsidRPr="004710A8" w:rsidTr="001B6446">
        <w:trPr>
          <w:cantSplit/>
          <w:trHeight w:val="249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EC0" w:rsidRPr="004710A8" w:rsidRDefault="00240EC0" w:rsidP="00A62D4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897" w:rsidRPr="004710A8" w:rsidRDefault="001B6446" w:rsidP="00964897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</w:t>
            </w:r>
            <w:r w:rsidR="00964897" w:rsidRPr="004710A8">
              <w:rPr>
                <w:sz w:val="28"/>
                <w:szCs w:val="28"/>
              </w:rPr>
              <w:t xml:space="preserve">«О </w:t>
            </w:r>
            <w:r w:rsidR="00964897">
              <w:rPr>
                <w:sz w:val="28"/>
                <w:szCs w:val="28"/>
              </w:rPr>
              <w:t xml:space="preserve">  </w:t>
            </w:r>
            <w:r w:rsidR="00964897" w:rsidRPr="004710A8">
              <w:rPr>
                <w:sz w:val="28"/>
                <w:szCs w:val="28"/>
              </w:rPr>
              <w:t>государственной</w:t>
            </w:r>
            <w:r w:rsidR="00964897">
              <w:rPr>
                <w:sz w:val="28"/>
                <w:szCs w:val="28"/>
              </w:rPr>
              <w:t xml:space="preserve"> </w:t>
            </w:r>
            <w:r w:rsidR="00964897" w:rsidRPr="004710A8">
              <w:rPr>
                <w:sz w:val="28"/>
                <w:szCs w:val="28"/>
              </w:rPr>
              <w:t xml:space="preserve"> </w:t>
            </w:r>
            <w:r w:rsidR="00964897">
              <w:rPr>
                <w:sz w:val="28"/>
                <w:szCs w:val="28"/>
              </w:rPr>
              <w:t xml:space="preserve"> </w:t>
            </w:r>
            <w:r w:rsidR="00964897" w:rsidRPr="004710A8">
              <w:rPr>
                <w:sz w:val="28"/>
                <w:szCs w:val="28"/>
              </w:rPr>
              <w:t xml:space="preserve">программе </w:t>
            </w:r>
            <w:r w:rsidR="00964897">
              <w:rPr>
                <w:sz w:val="28"/>
                <w:szCs w:val="28"/>
              </w:rPr>
              <w:t xml:space="preserve">  </w:t>
            </w:r>
            <w:r w:rsidR="00964897" w:rsidRPr="004710A8">
              <w:rPr>
                <w:sz w:val="28"/>
                <w:szCs w:val="28"/>
              </w:rPr>
              <w:t>Ханты-Мансийского</w:t>
            </w:r>
            <w:r w:rsidR="00964897">
              <w:rPr>
                <w:sz w:val="28"/>
                <w:szCs w:val="28"/>
              </w:rPr>
              <w:t xml:space="preserve"> </w:t>
            </w:r>
            <w:r w:rsidR="00964897" w:rsidRPr="004710A8">
              <w:rPr>
                <w:sz w:val="28"/>
                <w:szCs w:val="28"/>
              </w:rPr>
              <w:t xml:space="preserve">автономного округа – Югры «Обеспечение доступным и комфортным жильем жителей Ханты-Мансийского автономного округа – Югры в 2014 – </w:t>
            </w:r>
            <w:r w:rsidR="00964897">
              <w:rPr>
                <w:sz w:val="28"/>
                <w:szCs w:val="28"/>
              </w:rPr>
              <w:t xml:space="preserve"> </w:t>
            </w:r>
            <w:r w:rsidR="00964897" w:rsidRPr="004710A8">
              <w:rPr>
                <w:sz w:val="28"/>
                <w:szCs w:val="28"/>
              </w:rPr>
              <w:t>2020 годах»;</w:t>
            </w:r>
          </w:p>
          <w:p w:rsidR="00240EC0" w:rsidRPr="004710A8" w:rsidRDefault="00964897" w:rsidP="00964897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постановление администрации Ханты-Мансийского района от 09.08.2013 № 199 «О программах Ханты-Мансийского района»  </w:t>
            </w:r>
          </w:p>
        </w:tc>
      </w:tr>
      <w:tr w:rsidR="00240EC0" w:rsidRPr="004710A8" w:rsidTr="005D6B87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Разработчик   </w:t>
            </w:r>
            <w:r w:rsidRPr="004710A8">
              <w:rPr>
                <w:sz w:val="28"/>
                <w:szCs w:val="28"/>
              </w:rPr>
              <w:br/>
              <w:t xml:space="preserve">муниципальной программы     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240EC0" w:rsidRPr="004710A8" w:rsidTr="00E9587B">
        <w:trPr>
          <w:cantSplit/>
          <w:trHeight w:val="938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Координатор      </w:t>
            </w:r>
            <w:r w:rsidRPr="004710A8">
              <w:rPr>
                <w:sz w:val="28"/>
                <w:szCs w:val="28"/>
              </w:rPr>
              <w:br/>
              <w:t xml:space="preserve">муниципальной программы     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департамент имущественных и земельных отношений </w:t>
            </w:r>
          </w:p>
        </w:tc>
      </w:tr>
      <w:tr w:rsidR="00240EC0" w:rsidRPr="004710A8" w:rsidTr="00E9587B">
        <w:trPr>
          <w:cantSplit/>
          <w:trHeight w:val="660"/>
        </w:trPr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департамент имущественных и земельных отношений</w:t>
            </w:r>
          </w:p>
        </w:tc>
      </w:tr>
      <w:tr w:rsidR="00240EC0" w:rsidRPr="004710A8" w:rsidTr="005D6B87">
        <w:trPr>
          <w:cantSplit/>
          <w:trHeight w:val="566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департамент имущественных и земельных отношений </w:t>
            </w:r>
          </w:p>
        </w:tc>
      </w:tr>
      <w:tr w:rsidR="00240EC0" w:rsidRPr="004710A8" w:rsidTr="00240EC0">
        <w:trPr>
          <w:cantSplit/>
          <w:trHeight w:val="355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Основные цели и задачи муниципальной программы</w:t>
            </w:r>
          </w:p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</w:t>
            </w:r>
          </w:p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</w:p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</w:p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основными целями реализации Программы являются: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обеспечение жилыми помещениями нуждающихся граждан;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улучшение жилищных условий отдельных категорий граждан.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Для  достижения  данных  целей  необходимо решение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следующих задач: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приобретение жилых помещений для предоставления нуждающимся гражданам; 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color w:val="FF0000"/>
                <w:sz w:val="28"/>
                <w:szCs w:val="28"/>
              </w:rPr>
              <w:t xml:space="preserve">   </w:t>
            </w:r>
            <w:r w:rsidRPr="004710A8">
              <w:rPr>
                <w:sz w:val="28"/>
                <w:szCs w:val="28"/>
              </w:rPr>
              <w:t>предоставление субсидий и (или) социальных выплат отдельным категориям граждан</w:t>
            </w:r>
          </w:p>
        </w:tc>
      </w:tr>
      <w:tr w:rsidR="00240EC0" w:rsidRPr="004710A8" w:rsidTr="00240EC0">
        <w:trPr>
          <w:cantSplit/>
          <w:trHeight w:val="99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Сроки </w:t>
            </w:r>
            <w:r w:rsidRPr="004710A8">
              <w:rPr>
                <w:sz w:val="28"/>
                <w:szCs w:val="28"/>
              </w:rPr>
              <w:br/>
              <w:t xml:space="preserve">реализации    </w:t>
            </w:r>
          </w:p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срок реализации Программы: 2014 – 2016 годы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40EC0" w:rsidRPr="004710A8" w:rsidTr="00240EC0">
        <w:trPr>
          <w:cantSplit/>
          <w:trHeight w:val="99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0" w:rsidRPr="004710A8" w:rsidRDefault="00240EC0" w:rsidP="00240EC0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Объемы </w:t>
            </w:r>
          </w:p>
          <w:p w:rsidR="00240EC0" w:rsidRPr="004710A8" w:rsidRDefault="00240EC0" w:rsidP="00240EC0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и источники     </w:t>
            </w:r>
            <w:r w:rsidRPr="004710A8">
              <w:rPr>
                <w:sz w:val="28"/>
                <w:szCs w:val="28"/>
              </w:rPr>
              <w:br/>
              <w:t>финансирования</w:t>
            </w:r>
            <w:r w:rsidRPr="004710A8">
              <w:rPr>
                <w:sz w:val="28"/>
                <w:szCs w:val="28"/>
              </w:rPr>
              <w:br/>
              <w:t xml:space="preserve">муниципальной программы    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0" w:rsidRPr="004710A8" w:rsidRDefault="00240EC0" w:rsidP="00240EC0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общий предполагаемый объем финансирования Программы на 2014 – 2016 годы составляет                            177 217,4 тыс. рублей, из них за счет средств бюджета района – 80 552,5 тыс. рублей, за счет средств бюджета автономного округа – 96 664,9 тыс. рублей, в том числе:</w:t>
            </w:r>
          </w:p>
          <w:p w:rsidR="001B6446" w:rsidRDefault="00240EC0" w:rsidP="00240EC0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2014 год – 116 488,3 тыс. рублей, из них за счет</w:t>
            </w:r>
            <w:r w:rsidR="00964897">
              <w:rPr>
                <w:sz w:val="28"/>
                <w:szCs w:val="28"/>
              </w:rPr>
              <w:t xml:space="preserve"> средств</w:t>
            </w:r>
            <w:r w:rsidR="00964897" w:rsidRPr="004710A8">
              <w:rPr>
                <w:sz w:val="28"/>
                <w:szCs w:val="28"/>
              </w:rPr>
              <w:t xml:space="preserve"> </w:t>
            </w:r>
            <w:r w:rsidR="00964897">
              <w:rPr>
                <w:sz w:val="28"/>
                <w:szCs w:val="28"/>
              </w:rPr>
              <w:t xml:space="preserve">     </w:t>
            </w:r>
            <w:r w:rsidR="00964897" w:rsidRPr="004710A8">
              <w:rPr>
                <w:sz w:val="28"/>
                <w:szCs w:val="28"/>
              </w:rPr>
              <w:t>бюджета</w:t>
            </w:r>
            <w:r w:rsidR="00964897">
              <w:rPr>
                <w:sz w:val="28"/>
                <w:szCs w:val="28"/>
              </w:rPr>
              <w:t xml:space="preserve">   </w:t>
            </w:r>
            <w:r w:rsidR="00964897" w:rsidRPr="004710A8">
              <w:rPr>
                <w:sz w:val="28"/>
                <w:szCs w:val="28"/>
              </w:rPr>
              <w:t xml:space="preserve"> </w:t>
            </w:r>
            <w:r w:rsidR="00964897">
              <w:rPr>
                <w:sz w:val="28"/>
                <w:szCs w:val="28"/>
              </w:rPr>
              <w:t xml:space="preserve">  </w:t>
            </w:r>
            <w:r w:rsidR="00964897" w:rsidRPr="004710A8">
              <w:rPr>
                <w:sz w:val="28"/>
                <w:szCs w:val="28"/>
              </w:rPr>
              <w:t>района</w:t>
            </w:r>
            <w:r w:rsidR="00964897">
              <w:rPr>
                <w:sz w:val="28"/>
                <w:szCs w:val="28"/>
              </w:rPr>
              <w:t xml:space="preserve"> </w:t>
            </w:r>
            <w:r w:rsidR="00964897" w:rsidRPr="004710A8">
              <w:rPr>
                <w:sz w:val="28"/>
                <w:szCs w:val="28"/>
              </w:rPr>
              <w:t xml:space="preserve"> – </w:t>
            </w:r>
            <w:r w:rsidR="00964897">
              <w:rPr>
                <w:sz w:val="28"/>
                <w:szCs w:val="28"/>
              </w:rPr>
              <w:t xml:space="preserve"> </w:t>
            </w:r>
            <w:r w:rsidR="00964897" w:rsidRPr="004710A8">
              <w:rPr>
                <w:sz w:val="28"/>
                <w:szCs w:val="28"/>
              </w:rPr>
              <w:t xml:space="preserve">19 823,4 </w:t>
            </w:r>
            <w:r w:rsidR="00964897">
              <w:rPr>
                <w:sz w:val="28"/>
                <w:szCs w:val="28"/>
              </w:rPr>
              <w:t xml:space="preserve">  </w:t>
            </w:r>
            <w:r w:rsidR="00964897" w:rsidRPr="004710A8">
              <w:rPr>
                <w:sz w:val="28"/>
                <w:szCs w:val="28"/>
              </w:rPr>
              <w:t>тыс. рублей,</w:t>
            </w:r>
          </w:p>
          <w:p w:rsidR="00240EC0" w:rsidRPr="004710A8" w:rsidRDefault="001B6446" w:rsidP="00240EC0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   </w:t>
            </w:r>
            <w:r w:rsidRPr="004710A8">
              <w:rPr>
                <w:sz w:val="28"/>
                <w:szCs w:val="28"/>
              </w:rPr>
              <w:t xml:space="preserve">счет </w:t>
            </w:r>
            <w:r>
              <w:rPr>
                <w:sz w:val="28"/>
                <w:szCs w:val="28"/>
              </w:rPr>
              <w:t xml:space="preserve">   </w:t>
            </w:r>
            <w:r w:rsidRPr="004710A8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 xml:space="preserve">   </w:t>
            </w:r>
            <w:r w:rsidRPr="004710A8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  </w:t>
            </w:r>
            <w:r w:rsidRPr="004710A8">
              <w:rPr>
                <w:sz w:val="28"/>
                <w:szCs w:val="28"/>
              </w:rPr>
              <w:t xml:space="preserve"> автономного </w:t>
            </w:r>
            <w:r>
              <w:rPr>
                <w:sz w:val="28"/>
                <w:szCs w:val="28"/>
              </w:rPr>
              <w:t xml:space="preserve">   </w:t>
            </w:r>
            <w:r w:rsidRPr="004710A8">
              <w:rPr>
                <w:sz w:val="28"/>
                <w:szCs w:val="28"/>
              </w:rPr>
              <w:t xml:space="preserve">округа –                                 </w:t>
            </w:r>
          </w:p>
        </w:tc>
      </w:tr>
      <w:tr w:rsidR="00240EC0" w:rsidRPr="004710A8" w:rsidTr="001B6446">
        <w:trPr>
          <w:cantSplit/>
          <w:trHeight w:val="142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lastRenderedPageBreak/>
              <w:t xml:space="preserve"> </w:t>
            </w:r>
          </w:p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EC0" w:rsidRPr="004710A8" w:rsidRDefault="00240EC0" w:rsidP="004710A8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96 664,9 тыс. рублей;                  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2015 год – 20 000 тыс. рублей за счет средств бюджета района;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2016 год – 40 729,1 тыс. рублей за счет средств бюджета района</w:t>
            </w:r>
          </w:p>
        </w:tc>
      </w:tr>
      <w:tr w:rsidR="00240EC0" w:rsidRPr="004710A8" w:rsidTr="005D6B87">
        <w:trPr>
          <w:cantSplit/>
          <w:trHeight w:val="596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0" w:rsidRPr="004710A8" w:rsidRDefault="00240EC0" w:rsidP="004710A8">
            <w:pPr>
              <w:pStyle w:val="a3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Ожидаемые     </w:t>
            </w:r>
            <w:r w:rsidRPr="004710A8">
              <w:rPr>
                <w:sz w:val="28"/>
                <w:szCs w:val="28"/>
              </w:rPr>
              <w:br/>
              <w:t xml:space="preserve">конечные      </w:t>
            </w:r>
            <w:r w:rsidRPr="004710A8">
              <w:rPr>
                <w:sz w:val="28"/>
                <w:szCs w:val="28"/>
              </w:rPr>
              <w:br/>
              <w:t xml:space="preserve">результаты    </w:t>
            </w:r>
            <w:r w:rsidRPr="004710A8">
              <w:rPr>
                <w:sz w:val="28"/>
                <w:szCs w:val="28"/>
              </w:rPr>
              <w:br/>
              <w:t xml:space="preserve">реализации муниципальной программы 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приобретение не менее 100 жилых помещений для предоставления нуждающимся гражданам;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обеспечение жилыми помещениями 7 семей, расселение которых осуществлялось в период     </w:t>
            </w:r>
            <w:r>
              <w:rPr>
                <w:sz w:val="28"/>
                <w:szCs w:val="28"/>
              </w:rPr>
              <w:t xml:space="preserve">                   до 01.01.2011 </w:t>
            </w:r>
            <w:r w:rsidRPr="004710A8">
              <w:rPr>
                <w:sz w:val="28"/>
                <w:szCs w:val="28"/>
              </w:rPr>
              <w:t xml:space="preserve">в соответствии с </w:t>
            </w:r>
            <w:hyperlink r:id="rId10" w:history="1">
              <w:r w:rsidRPr="004710A8">
                <w:rPr>
                  <w:sz w:val="28"/>
                  <w:szCs w:val="28"/>
                </w:rPr>
                <w:t>Законом</w:t>
              </w:r>
            </w:hyperlink>
            <w:r w:rsidRPr="004710A8">
              <w:rPr>
                <w:sz w:val="28"/>
                <w:szCs w:val="28"/>
              </w:rPr>
              <w:t xml:space="preserve"> Ханты-Мансийского автономного округа – Югры                       от 11.11.2005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 (далее – Закон № 103-оз);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предоставление не менее 15 субсидий молодым семьям на улучшение жилищных условий;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число граждан, состоящих на учете в качестве нуждающихся  в  жилых помещениях, предоставляемых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>по договорам социального найма, 457 человек;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число  молодых,  состоящих  в  очереди  на получение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субсидий, 93 семьи; </w:t>
            </w:r>
          </w:p>
          <w:p w:rsidR="00240EC0" w:rsidRPr="004710A8" w:rsidRDefault="00240EC0" w:rsidP="004710A8">
            <w:pPr>
              <w:pStyle w:val="a3"/>
              <w:jc w:val="both"/>
              <w:rPr>
                <w:sz w:val="28"/>
                <w:szCs w:val="28"/>
              </w:rPr>
            </w:pPr>
            <w:r w:rsidRPr="004710A8">
              <w:rPr>
                <w:sz w:val="28"/>
                <w:szCs w:val="28"/>
              </w:rPr>
              <w:t xml:space="preserve">   переселение из с. Базьяны и д. Сухорукова 10 семей</w:t>
            </w:r>
          </w:p>
        </w:tc>
      </w:tr>
    </w:tbl>
    <w:p w:rsidR="00E37118" w:rsidRPr="004710A8" w:rsidRDefault="00E37118" w:rsidP="000135C0">
      <w:pPr>
        <w:pStyle w:val="a3"/>
        <w:ind w:right="-60"/>
        <w:jc w:val="right"/>
        <w:rPr>
          <w:sz w:val="28"/>
          <w:szCs w:val="28"/>
        </w:rPr>
      </w:pPr>
      <w:r w:rsidRPr="004710A8">
        <w:rPr>
          <w:sz w:val="28"/>
          <w:szCs w:val="28"/>
        </w:rPr>
        <w:t>».</w:t>
      </w:r>
    </w:p>
    <w:p w:rsidR="00E37118" w:rsidRPr="004710A8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118" w:rsidRPr="004710A8">
        <w:rPr>
          <w:sz w:val="28"/>
          <w:szCs w:val="28"/>
        </w:rPr>
        <w:t>1.2. Приложение 2 к Программе изложить в новой редакции согласно приложению к настоящему постановлению.</w:t>
      </w:r>
    </w:p>
    <w:p w:rsidR="006500C5" w:rsidRPr="004710A8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0C5" w:rsidRPr="004710A8">
        <w:rPr>
          <w:sz w:val="28"/>
          <w:szCs w:val="28"/>
        </w:rPr>
        <w:t xml:space="preserve">2. Опубликовать настоящее постановление в газете «Наш район»                   и разместить на официальном сайте администрации Ханты-Мансийского района. </w:t>
      </w:r>
    </w:p>
    <w:p w:rsidR="005954E2" w:rsidRPr="004710A8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0C5" w:rsidRPr="004710A8">
        <w:rPr>
          <w:sz w:val="28"/>
          <w:szCs w:val="28"/>
        </w:rPr>
        <w:t>3</w:t>
      </w:r>
      <w:r w:rsidR="0037123F" w:rsidRPr="004710A8">
        <w:rPr>
          <w:sz w:val="28"/>
          <w:szCs w:val="28"/>
        </w:rPr>
        <w:t xml:space="preserve">. Контроль </w:t>
      </w:r>
      <w:r w:rsidR="00985BED" w:rsidRPr="004710A8">
        <w:rPr>
          <w:sz w:val="28"/>
          <w:szCs w:val="28"/>
        </w:rPr>
        <w:t xml:space="preserve"> </w:t>
      </w:r>
      <w:r w:rsidR="0037123F" w:rsidRPr="004710A8">
        <w:rPr>
          <w:sz w:val="28"/>
          <w:szCs w:val="28"/>
        </w:rPr>
        <w:t>за</w:t>
      </w:r>
      <w:r w:rsidR="00985BED" w:rsidRPr="004710A8">
        <w:rPr>
          <w:sz w:val="28"/>
          <w:szCs w:val="28"/>
        </w:rPr>
        <w:t xml:space="preserve"> </w:t>
      </w:r>
      <w:r w:rsidR="0037123F" w:rsidRPr="004710A8">
        <w:rPr>
          <w:sz w:val="28"/>
          <w:szCs w:val="28"/>
        </w:rPr>
        <w:t xml:space="preserve"> выполнением </w:t>
      </w:r>
      <w:r w:rsidR="00985BED" w:rsidRPr="004710A8">
        <w:rPr>
          <w:sz w:val="28"/>
          <w:szCs w:val="28"/>
        </w:rPr>
        <w:t xml:space="preserve"> </w:t>
      </w:r>
      <w:r w:rsidR="0037123F" w:rsidRPr="004710A8">
        <w:rPr>
          <w:sz w:val="28"/>
          <w:szCs w:val="28"/>
        </w:rPr>
        <w:t>постановления</w:t>
      </w:r>
      <w:r w:rsidR="00985BED" w:rsidRPr="004710A8">
        <w:rPr>
          <w:sz w:val="28"/>
          <w:szCs w:val="28"/>
        </w:rPr>
        <w:t xml:space="preserve"> </w:t>
      </w:r>
      <w:r w:rsidR="0037123F" w:rsidRPr="004710A8">
        <w:rPr>
          <w:sz w:val="28"/>
          <w:szCs w:val="28"/>
        </w:rPr>
        <w:t xml:space="preserve"> </w:t>
      </w:r>
      <w:r w:rsidR="00872311" w:rsidRPr="004710A8">
        <w:rPr>
          <w:sz w:val="28"/>
          <w:szCs w:val="28"/>
        </w:rPr>
        <w:t xml:space="preserve">возложить </w:t>
      </w:r>
      <w:r w:rsidR="00985BED" w:rsidRPr="004710A8">
        <w:rPr>
          <w:sz w:val="28"/>
          <w:szCs w:val="28"/>
        </w:rPr>
        <w:t xml:space="preserve">                          </w:t>
      </w:r>
      <w:r w:rsidR="00872311" w:rsidRPr="004710A8">
        <w:rPr>
          <w:sz w:val="28"/>
          <w:szCs w:val="28"/>
        </w:rPr>
        <w:t>на заместителя главы администрации Ханты</w:t>
      </w:r>
      <w:r w:rsidR="002E2E9F" w:rsidRPr="004710A8">
        <w:rPr>
          <w:sz w:val="28"/>
          <w:szCs w:val="28"/>
        </w:rPr>
        <w:t>-Мансийского района</w:t>
      </w:r>
      <w:r w:rsidR="00872311" w:rsidRPr="004710A8">
        <w:rPr>
          <w:sz w:val="28"/>
          <w:szCs w:val="28"/>
        </w:rPr>
        <w:t>.</w:t>
      </w:r>
    </w:p>
    <w:p w:rsidR="005954E2" w:rsidRPr="004710A8" w:rsidRDefault="005954E2" w:rsidP="004710A8">
      <w:pPr>
        <w:pStyle w:val="a3"/>
        <w:jc w:val="both"/>
        <w:rPr>
          <w:sz w:val="28"/>
          <w:szCs w:val="28"/>
        </w:rPr>
      </w:pPr>
    </w:p>
    <w:p w:rsidR="005954E2" w:rsidRPr="004710A8" w:rsidRDefault="005954E2" w:rsidP="004710A8">
      <w:pPr>
        <w:pStyle w:val="a3"/>
        <w:jc w:val="both"/>
        <w:rPr>
          <w:sz w:val="28"/>
          <w:szCs w:val="28"/>
        </w:rPr>
      </w:pPr>
    </w:p>
    <w:p w:rsidR="004710A8" w:rsidRDefault="004710A8" w:rsidP="004710A8">
      <w:pPr>
        <w:pStyle w:val="a3"/>
        <w:jc w:val="both"/>
        <w:rPr>
          <w:sz w:val="28"/>
          <w:szCs w:val="28"/>
        </w:rPr>
      </w:pPr>
    </w:p>
    <w:p w:rsidR="005954E2" w:rsidRPr="004710A8" w:rsidRDefault="003F1618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Глава</w:t>
      </w:r>
      <w:r w:rsidR="005954E2" w:rsidRPr="004710A8">
        <w:rPr>
          <w:sz w:val="28"/>
          <w:szCs w:val="28"/>
        </w:rPr>
        <w:t xml:space="preserve"> администрации</w:t>
      </w:r>
    </w:p>
    <w:p w:rsidR="00A53A7E" w:rsidRPr="004710A8" w:rsidRDefault="005954E2" w:rsidP="004710A8">
      <w:pPr>
        <w:pStyle w:val="a3"/>
        <w:rPr>
          <w:sz w:val="28"/>
          <w:szCs w:val="28"/>
        </w:rPr>
      </w:pPr>
      <w:r w:rsidRPr="004710A8">
        <w:rPr>
          <w:sz w:val="28"/>
          <w:szCs w:val="28"/>
        </w:rPr>
        <w:t xml:space="preserve">Ханты-Мансийского района      </w:t>
      </w:r>
      <w:r w:rsidR="00985BED" w:rsidRPr="004710A8">
        <w:rPr>
          <w:sz w:val="28"/>
          <w:szCs w:val="28"/>
        </w:rPr>
        <w:tab/>
      </w:r>
      <w:r w:rsidR="00985BED" w:rsidRPr="004710A8">
        <w:rPr>
          <w:sz w:val="28"/>
          <w:szCs w:val="28"/>
        </w:rPr>
        <w:tab/>
      </w:r>
      <w:r w:rsidR="00985BED" w:rsidRPr="004710A8">
        <w:rPr>
          <w:sz w:val="28"/>
          <w:szCs w:val="28"/>
        </w:rPr>
        <w:tab/>
      </w:r>
      <w:r w:rsidR="009A1034" w:rsidRPr="004710A8">
        <w:rPr>
          <w:sz w:val="28"/>
          <w:szCs w:val="28"/>
        </w:rPr>
        <w:t xml:space="preserve"> </w:t>
      </w:r>
      <w:r w:rsidR="002E2E9F" w:rsidRPr="004710A8">
        <w:rPr>
          <w:sz w:val="28"/>
          <w:szCs w:val="28"/>
        </w:rPr>
        <w:t xml:space="preserve">  </w:t>
      </w:r>
      <w:r w:rsidR="00985BED" w:rsidRPr="004710A8">
        <w:rPr>
          <w:sz w:val="28"/>
          <w:szCs w:val="28"/>
        </w:rPr>
        <w:t xml:space="preserve">                       </w:t>
      </w:r>
      <w:r w:rsidRPr="004710A8">
        <w:rPr>
          <w:sz w:val="28"/>
          <w:szCs w:val="28"/>
        </w:rPr>
        <w:t>В.</w:t>
      </w:r>
      <w:r w:rsidR="0037123F" w:rsidRPr="004710A8">
        <w:rPr>
          <w:sz w:val="28"/>
          <w:szCs w:val="28"/>
        </w:rPr>
        <w:t>Г.</w:t>
      </w:r>
      <w:r w:rsidR="00985BED" w:rsidRPr="004710A8">
        <w:rPr>
          <w:sz w:val="28"/>
          <w:szCs w:val="28"/>
        </w:rPr>
        <w:t>Усманов</w:t>
      </w:r>
    </w:p>
    <w:p w:rsidR="00A53A7E" w:rsidRPr="004710A8" w:rsidRDefault="00A53A7E" w:rsidP="004710A8">
      <w:pPr>
        <w:pStyle w:val="a3"/>
        <w:jc w:val="both"/>
        <w:rPr>
          <w:sz w:val="28"/>
          <w:szCs w:val="28"/>
        </w:rPr>
        <w:sectPr w:rsidR="00A53A7E" w:rsidRPr="004710A8" w:rsidSect="00964897">
          <w:headerReference w:type="default" r:id="rId11"/>
          <w:footerReference w:type="default" r:id="rId12"/>
          <w:pgSz w:w="11905" w:h="16838" w:code="9"/>
          <w:pgMar w:top="1418" w:right="1247" w:bottom="1077" w:left="1588" w:header="680" w:footer="397" w:gutter="0"/>
          <w:cols w:space="720"/>
          <w:docGrid w:linePitch="360"/>
        </w:sectPr>
      </w:pPr>
    </w:p>
    <w:p w:rsidR="005C0058" w:rsidRPr="00985BED" w:rsidRDefault="005C0058" w:rsidP="003211B5">
      <w:pPr>
        <w:pStyle w:val="a3"/>
        <w:ind w:right="-170"/>
        <w:jc w:val="right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Приложение</w:t>
      </w:r>
    </w:p>
    <w:p w:rsidR="005C0058" w:rsidRPr="00985BED" w:rsidRDefault="005C0058" w:rsidP="003211B5">
      <w:pPr>
        <w:pStyle w:val="a3"/>
        <w:ind w:right="-170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5C0058" w:rsidRPr="00985BED" w:rsidRDefault="005C0058" w:rsidP="003211B5">
      <w:pPr>
        <w:pStyle w:val="a3"/>
        <w:ind w:right="-170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5C0058" w:rsidRPr="00985BED" w:rsidRDefault="00CC0CB2" w:rsidP="003211B5">
      <w:pPr>
        <w:pStyle w:val="a3"/>
        <w:ind w:right="-1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71E0">
        <w:rPr>
          <w:sz w:val="28"/>
          <w:szCs w:val="28"/>
        </w:rPr>
        <w:t>29.04.2014  № 95</w:t>
      </w:r>
    </w:p>
    <w:p w:rsidR="00D10C7C" w:rsidRPr="00985BED" w:rsidRDefault="00D10C7C" w:rsidP="003211B5">
      <w:pPr>
        <w:pStyle w:val="a3"/>
        <w:ind w:right="-170"/>
        <w:jc w:val="right"/>
        <w:rPr>
          <w:sz w:val="28"/>
          <w:szCs w:val="28"/>
        </w:rPr>
      </w:pPr>
    </w:p>
    <w:p w:rsidR="009F0F14" w:rsidRPr="00F23157" w:rsidRDefault="00A53A7E" w:rsidP="003211B5">
      <w:pPr>
        <w:ind w:right="-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F0F14" w:rsidRPr="00F23157">
        <w:rPr>
          <w:rFonts w:ascii="Times New Roman" w:hAnsi="Times New Roman"/>
          <w:sz w:val="28"/>
          <w:szCs w:val="28"/>
        </w:rPr>
        <w:t>Приложение 2</w:t>
      </w:r>
      <w:r w:rsidR="009F0F14">
        <w:rPr>
          <w:rFonts w:ascii="Times New Roman" w:hAnsi="Times New Roman"/>
          <w:sz w:val="28"/>
          <w:szCs w:val="28"/>
        </w:rPr>
        <w:t xml:space="preserve"> к Программе</w:t>
      </w:r>
    </w:p>
    <w:p w:rsidR="009F0F14" w:rsidRDefault="009F0F14" w:rsidP="009F0F14">
      <w:pPr>
        <w:rPr>
          <w:rFonts w:ascii="Times New Roman" w:hAnsi="Times New Roman"/>
          <w:sz w:val="28"/>
          <w:szCs w:val="28"/>
        </w:rPr>
      </w:pPr>
    </w:p>
    <w:p w:rsidR="001B6446" w:rsidRDefault="001B6446" w:rsidP="009F0F14">
      <w:pPr>
        <w:rPr>
          <w:rFonts w:ascii="Times New Roman" w:hAnsi="Times New Roman"/>
          <w:sz w:val="28"/>
          <w:szCs w:val="28"/>
        </w:rPr>
      </w:pPr>
    </w:p>
    <w:p w:rsidR="009F0F14" w:rsidRPr="00364BF5" w:rsidRDefault="009F0F14" w:rsidP="009F0F1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>Основные программные мероприятия муниципальной программы</w:t>
      </w:r>
    </w:p>
    <w:p w:rsidR="009F0F14" w:rsidRPr="00364BF5" w:rsidRDefault="009F0F14" w:rsidP="009F0F1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>«Улучшение жилищных условий жителей Ханты-Мансийского района на 2014 – 2016 годы»</w:t>
      </w:r>
    </w:p>
    <w:tbl>
      <w:tblPr>
        <w:tblpPr w:leftFromText="180" w:rightFromText="180" w:vertAnchor="text" w:horzAnchor="margin" w:tblpXSpec="center" w:tblpY="359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724"/>
        <w:gridCol w:w="1980"/>
        <w:gridCol w:w="2200"/>
        <w:gridCol w:w="1210"/>
        <w:gridCol w:w="1235"/>
        <w:gridCol w:w="1100"/>
        <w:gridCol w:w="1161"/>
        <w:gridCol w:w="1589"/>
      </w:tblGrid>
      <w:tr w:rsidR="009F0F14" w:rsidRPr="009F0F14" w:rsidTr="000E5AE3">
        <w:trPr>
          <w:trHeight w:val="530"/>
        </w:trPr>
        <w:tc>
          <w:tcPr>
            <w:tcW w:w="674" w:type="dxa"/>
            <w:vMerge w:val="restart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№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п/п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 w:val="restart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Мероприятия </w:t>
            </w:r>
            <w:r w:rsidR="00E9587B">
              <w:rPr>
                <w:szCs w:val="24"/>
              </w:rPr>
              <w:t>муниципальной п</w:t>
            </w:r>
            <w:r w:rsidRPr="009F0F14">
              <w:rPr>
                <w:szCs w:val="24"/>
              </w:rPr>
              <w:t>рограммы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Муниципальный заказчик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9F0F14" w:rsidRPr="009F0F14" w:rsidRDefault="00CB61C7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Источники финанси</w:t>
            </w:r>
            <w:r w:rsidR="009F0F14" w:rsidRPr="009F0F14">
              <w:rPr>
                <w:szCs w:val="24"/>
              </w:rPr>
              <w:t>рования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Финансовые затраты на реализацию    </w:t>
            </w:r>
            <w:r w:rsidR="002371E0">
              <w:rPr>
                <w:szCs w:val="24"/>
              </w:rPr>
              <w:t xml:space="preserve">  </w:t>
            </w:r>
            <w:r w:rsidRPr="009F0F14">
              <w:rPr>
                <w:szCs w:val="24"/>
              </w:rPr>
              <w:t>(тыс. рублей)</w:t>
            </w:r>
          </w:p>
        </w:tc>
        <w:tc>
          <w:tcPr>
            <w:tcW w:w="1589" w:type="dxa"/>
            <w:vMerge w:val="restart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Исполнители</w:t>
            </w:r>
            <w:r w:rsidR="00E9587B">
              <w:rPr>
                <w:szCs w:val="24"/>
              </w:rPr>
              <w:t xml:space="preserve"> муниципаль-ной</w:t>
            </w:r>
            <w:r w:rsidRPr="009F0F14">
              <w:rPr>
                <w:szCs w:val="24"/>
              </w:rPr>
              <w:t xml:space="preserve"> </w:t>
            </w:r>
            <w:r w:rsidR="00E9587B">
              <w:rPr>
                <w:szCs w:val="24"/>
              </w:rPr>
              <w:t>п</w:t>
            </w:r>
            <w:r w:rsidRPr="009F0F14">
              <w:rPr>
                <w:szCs w:val="24"/>
              </w:rPr>
              <w:t>рограммы</w:t>
            </w:r>
          </w:p>
        </w:tc>
      </w:tr>
      <w:tr w:rsidR="009F0F14" w:rsidRPr="009F0F14" w:rsidTr="000E5AE3">
        <w:trPr>
          <w:cantSplit/>
          <w:trHeight w:val="152"/>
        </w:trPr>
        <w:tc>
          <w:tcPr>
            <w:tcW w:w="674" w:type="dxa"/>
            <w:vMerge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  <w:vMerge w:val="restart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всего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496" w:type="dxa"/>
            <w:gridSpan w:val="3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в том числе:</w:t>
            </w:r>
          </w:p>
        </w:tc>
        <w:tc>
          <w:tcPr>
            <w:tcW w:w="1589" w:type="dxa"/>
            <w:vMerge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0E5AE3">
        <w:trPr>
          <w:cantSplit/>
          <w:trHeight w:val="190"/>
        </w:trPr>
        <w:tc>
          <w:tcPr>
            <w:tcW w:w="674" w:type="dxa"/>
            <w:vMerge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2014 год</w:t>
            </w:r>
          </w:p>
        </w:tc>
        <w:tc>
          <w:tcPr>
            <w:tcW w:w="1100" w:type="dxa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2015 год</w:t>
            </w:r>
          </w:p>
        </w:tc>
        <w:tc>
          <w:tcPr>
            <w:tcW w:w="1161" w:type="dxa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2016 год</w:t>
            </w:r>
          </w:p>
        </w:tc>
        <w:tc>
          <w:tcPr>
            <w:tcW w:w="1589" w:type="dxa"/>
            <w:vMerge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0E5AE3">
        <w:trPr>
          <w:cantSplit/>
          <w:trHeight w:val="287"/>
        </w:trPr>
        <w:tc>
          <w:tcPr>
            <w:tcW w:w="14873" w:type="dxa"/>
            <w:gridSpan w:val="9"/>
            <w:shd w:val="clear" w:color="auto" w:fill="auto"/>
          </w:tcPr>
          <w:p w:rsidR="009F0F14" w:rsidRPr="009F0F14" w:rsidRDefault="009F0F14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  <w:lang w:val="en-US"/>
              </w:rPr>
              <w:t>I</w:t>
            </w:r>
            <w:r w:rsidRPr="009F0F14">
              <w:rPr>
                <w:szCs w:val="24"/>
              </w:rPr>
              <w:t xml:space="preserve">. Цель 1. Обеспечение жилыми </w:t>
            </w:r>
            <w:r>
              <w:rPr>
                <w:szCs w:val="24"/>
              </w:rPr>
              <w:t>помещениями нуждающихся граждан</w:t>
            </w:r>
          </w:p>
        </w:tc>
      </w:tr>
      <w:tr w:rsidR="009F0F14" w:rsidRPr="009F0F14" w:rsidTr="000E5AE3">
        <w:trPr>
          <w:cantSplit/>
          <w:trHeight w:val="270"/>
        </w:trPr>
        <w:tc>
          <w:tcPr>
            <w:tcW w:w="14873" w:type="dxa"/>
            <w:gridSpan w:val="9"/>
            <w:shd w:val="clear" w:color="auto" w:fill="auto"/>
          </w:tcPr>
          <w:p w:rsidR="009F0F14" w:rsidRPr="009F0F14" w:rsidRDefault="009F0F14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 Задача 1. Приобретение жилых помещений для предо</w:t>
            </w:r>
            <w:r>
              <w:rPr>
                <w:szCs w:val="24"/>
              </w:rPr>
              <w:t>ставления нуждающимся гражданам</w:t>
            </w:r>
            <w:r w:rsidRPr="009F0F14">
              <w:rPr>
                <w:szCs w:val="24"/>
              </w:rPr>
              <w:t xml:space="preserve"> </w:t>
            </w:r>
          </w:p>
        </w:tc>
      </w:tr>
      <w:tr w:rsidR="009F0F14" w:rsidRPr="009F0F14" w:rsidTr="000E5AE3">
        <w:trPr>
          <w:cantSplit/>
          <w:trHeight w:val="225"/>
        </w:trPr>
        <w:tc>
          <w:tcPr>
            <w:tcW w:w="1487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0F14" w:rsidRPr="009F0F14" w:rsidRDefault="009F0F14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Подпрограмма 1</w:t>
            </w:r>
            <w:r>
              <w:rPr>
                <w:szCs w:val="24"/>
              </w:rPr>
              <w:t>.</w:t>
            </w:r>
            <w:r w:rsidRPr="009F0F14">
              <w:rPr>
                <w:szCs w:val="24"/>
              </w:rPr>
              <w:t xml:space="preserve"> «Стимулирование жилищного строительства»</w:t>
            </w:r>
          </w:p>
        </w:tc>
      </w:tr>
      <w:tr w:rsidR="00F43148" w:rsidRPr="009F0F14" w:rsidTr="000E5AE3">
        <w:trPr>
          <w:trHeight w:val="3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1.1</w:t>
            </w:r>
            <w:r>
              <w:rPr>
                <w:szCs w:val="24"/>
              </w:rPr>
              <w:t>.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по договорам купли-продажи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и (или) приобретение жилых помещений по договорам участия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в долевом строительстве </w:t>
            </w:r>
          </w:p>
          <w:p w:rsidR="00F43148" w:rsidRPr="009F0F14" w:rsidRDefault="00F43148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и земельных отношений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F43148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145 079,4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94 350,3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имущест-венных и земельных отношений</w:t>
            </w:r>
          </w:p>
        </w:tc>
      </w:tr>
      <w:tr w:rsidR="007E0C65" w:rsidRPr="009F0F14" w:rsidTr="000E5AE3">
        <w:trPr>
          <w:trHeight w:val="20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F43148" w:rsidRPr="009F0F14" w:rsidTr="000E5AE3">
        <w:trPr>
          <w:trHeight w:val="2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85 544,2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85 544,2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7E0C65" w:rsidRPr="009F0F14" w:rsidTr="000E5AE3">
        <w:trPr>
          <w:trHeight w:val="51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7E0C65" w:rsidRDefault="007E0C6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– всего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59 535,2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8 806,1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7E0C65" w:rsidRPr="009F0F14" w:rsidTr="000E5AE3">
        <w:trPr>
          <w:trHeight w:val="9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7E0C65" w:rsidRDefault="007E0C6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7E0C65" w:rsidRPr="009F0F14" w:rsidTr="000E5AE3">
        <w:trPr>
          <w:trHeight w:val="1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7E0C65" w:rsidRDefault="007E0C6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24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сирование расходов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</w:t>
            </w:r>
          </w:p>
          <w:p w:rsidR="003211B5" w:rsidRPr="007E0C65" w:rsidRDefault="003211B5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11"/>
        </w:trPr>
        <w:tc>
          <w:tcPr>
            <w:tcW w:w="674" w:type="dxa"/>
            <w:vMerge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  <w:r w:rsidR="00CB61C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59 535,2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8 806,1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65"/>
        </w:trPr>
        <w:tc>
          <w:tcPr>
            <w:tcW w:w="674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50"/>
        </w:trPr>
        <w:tc>
          <w:tcPr>
            <w:tcW w:w="674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816"/>
        </w:trPr>
        <w:tc>
          <w:tcPr>
            <w:tcW w:w="674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1.2</w:t>
            </w:r>
            <w:r>
              <w:rPr>
                <w:szCs w:val="24"/>
              </w:rPr>
              <w:t>.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CB61C7" w:rsidRDefault="003211B5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мены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на равнозначные по площади жилые помещения </w:t>
            </w:r>
          </w:p>
          <w:p w:rsidR="00CB61C7" w:rsidRDefault="003211B5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с собственниками жилых помещений, расселение которых осуществлялось </w:t>
            </w:r>
            <w:r w:rsidRPr="009F0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период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9F0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01 января 2011 года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F0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13" w:history="1">
              <w:r w:rsidRPr="009F0F14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11B5" w:rsidRPr="009F0F14" w:rsidRDefault="003211B5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103-оз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всего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имущест-венных и земельных отношений</w:t>
            </w:r>
          </w:p>
        </w:tc>
      </w:tr>
      <w:tr w:rsidR="003211B5" w:rsidRPr="009F0F14" w:rsidTr="000E5AE3">
        <w:trPr>
          <w:trHeight w:val="146"/>
        </w:trPr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Итого по задаче 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145 079,4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94 350,3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77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735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3211B5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85 544,2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85 544,2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71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59 535,2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8 806,1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71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11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80"/>
        </w:trPr>
        <w:tc>
          <w:tcPr>
            <w:tcW w:w="6378" w:type="dxa"/>
            <w:gridSpan w:val="3"/>
            <w:vMerge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59 535,2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8 806,1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562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303"/>
        </w:trPr>
        <w:tc>
          <w:tcPr>
            <w:tcW w:w="14873" w:type="dxa"/>
            <w:gridSpan w:val="9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  <w:lang w:val="en-US"/>
              </w:rPr>
              <w:t>II</w:t>
            </w:r>
            <w:r w:rsidRPr="009F0F14">
              <w:rPr>
                <w:szCs w:val="24"/>
              </w:rPr>
              <w:t>. Цель 2. Улучшение жилищных усло</w:t>
            </w:r>
            <w:r>
              <w:rPr>
                <w:szCs w:val="24"/>
              </w:rPr>
              <w:t>вий отдельных категорий граждан</w:t>
            </w:r>
          </w:p>
        </w:tc>
      </w:tr>
      <w:tr w:rsidR="000E5AE3" w:rsidRPr="009F0F14" w:rsidTr="000E5AE3">
        <w:trPr>
          <w:trHeight w:val="224"/>
        </w:trPr>
        <w:tc>
          <w:tcPr>
            <w:tcW w:w="14873" w:type="dxa"/>
            <w:gridSpan w:val="9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Задача 2.  Предоставление субсидий и (или) социальных выплат отдельным категориям граждан на улучшение жилищных условий</w:t>
            </w:r>
          </w:p>
        </w:tc>
      </w:tr>
      <w:tr w:rsidR="000E5AE3" w:rsidRPr="009F0F14" w:rsidTr="000E5AE3">
        <w:trPr>
          <w:trHeight w:val="215"/>
        </w:trPr>
        <w:tc>
          <w:tcPr>
            <w:tcW w:w="14873" w:type="dxa"/>
            <w:gridSpan w:val="9"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Подпрограмма 2</w:t>
            </w:r>
            <w:r>
              <w:rPr>
                <w:szCs w:val="24"/>
              </w:rPr>
              <w:t>.</w:t>
            </w:r>
            <w:r w:rsidRPr="009F0F14">
              <w:rPr>
                <w:szCs w:val="24"/>
              </w:rPr>
              <w:t xml:space="preserve">  «Улучшение жилищных условий отдельных категорий граждан»</w:t>
            </w:r>
          </w:p>
        </w:tc>
      </w:tr>
      <w:tr w:rsidR="000E5AE3" w:rsidRPr="009F0F14" w:rsidTr="000E5AE3">
        <w:trPr>
          <w:trHeight w:val="22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2.1.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Предоставление субсидий молодым семьям на строительство жилых помещений в Ханты-Мансийском районе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15 000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</w:t>
            </w: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венных и земельных отношений</w:t>
            </w:r>
          </w:p>
        </w:tc>
      </w:tr>
      <w:tr w:rsidR="000E5AE3" w:rsidRPr="009F0F14" w:rsidTr="000E5AE3">
        <w:trPr>
          <w:trHeight w:val="10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0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бюджет </w:t>
            </w:r>
          </w:p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 w:rsidR="00240EC0">
              <w:rPr>
                <w:szCs w:val="24"/>
              </w:rPr>
              <w:t xml:space="preserve"> – </w:t>
            </w:r>
            <w:r>
              <w:rPr>
                <w:szCs w:val="24"/>
              </w:rPr>
              <w:lastRenderedPageBreak/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lastRenderedPageBreak/>
              <w:t>15 000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15 000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2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1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4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2.2.</w:t>
            </w: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6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</w:t>
            </w:r>
            <w:r>
              <w:rPr>
                <w:szCs w:val="24"/>
              </w:rPr>
              <w:t xml:space="preserve">                              </w:t>
            </w:r>
            <w:r w:rsidRPr="009F0F14">
              <w:rPr>
                <w:szCs w:val="24"/>
              </w:rPr>
              <w:t>на строительство индивидуального жилого дома, для уплаты первоначального взноса</w:t>
            </w:r>
            <w:r>
              <w:rPr>
                <w:szCs w:val="24"/>
              </w:rPr>
              <w:t xml:space="preserve"> </w:t>
            </w:r>
            <w:r w:rsidRPr="009F0F14">
              <w:rPr>
                <w:szCs w:val="24"/>
              </w:rPr>
              <w:t xml:space="preserve">при получении </w:t>
            </w:r>
          </w:p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lastRenderedPageBreak/>
              <w:t>жилищного кредита, в том числе ипотечного,</w:t>
            </w:r>
            <w:r>
              <w:rPr>
                <w:szCs w:val="24"/>
              </w:rPr>
              <w:t xml:space="preserve"> </w:t>
            </w:r>
            <w:r w:rsidRPr="009F0F14">
              <w:rPr>
                <w:szCs w:val="24"/>
              </w:rPr>
              <w:t xml:space="preserve">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  <w:r>
              <w:rPr>
                <w:szCs w:val="24"/>
              </w:rPr>
              <w:t xml:space="preserve">             </w:t>
            </w:r>
            <w:r w:rsidRPr="009F0F14">
              <w:rPr>
                <w:szCs w:val="24"/>
              </w:rPr>
              <w:t xml:space="preserve">на условиях софинансирования              из федерального, окружного </w:t>
            </w:r>
            <w:r>
              <w:rPr>
                <w:szCs w:val="24"/>
              </w:rPr>
              <w:t xml:space="preserve">                  </w:t>
            </w:r>
            <w:r w:rsidRPr="009F0F14">
              <w:rPr>
                <w:szCs w:val="24"/>
              </w:rPr>
              <w:t>и местного бюджетов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lastRenderedPageBreak/>
              <w:t>департамент имущественных и земельных отношений</w:t>
            </w: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2 248,7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2 248,7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имущест-венных и земельных отношений</w:t>
            </w:r>
          </w:p>
        </w:tc>
      </w:tr>
      <w:tr w:rsidR="000E5AE3" w:rsidRPr="009F0F14" w:rsidTr="000E5AE3">
        <w:trPr>
          <w:trHeight w:val="5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84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2 158,7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2 158,7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6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3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43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3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2.3.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Предоставление субсидий </w:t>
            </w:r>
            <w:r>
              <w:rPr>
                <w:szCs w:val="24"/>
              </w:rPr>
              <w:t xml:space="preserve">               </w:t>
            </w:r>
            <w:r w:rsidRPr="009F0F14">
              <w:rPr>
                <w:szCs w:val="24"/>
              </w:rPr>
              <w:t xml:space="preserve">на приобретение жилья или выплата выкупной стоимости </w:t>
            </w:r>
            <w:r>
              <w:rPr>
                <w:szCs w:val="24"/>
              </w:rPr>
              <w:t xml:space="preserve">         </w:t>
            </w:r>
            <w:r w:rsidRPr="009F0F14">
              <w:rPr>
                <w:szCs w:val="24"/>
              </w:rPr>
              <w:t xml:space="preserve">за жилые помещения гражданам, переселяемым из с. Базьяны, </w:t>
            </w:r>
            <w:r>
              <w:rPr>
                <w:szCs w:val="24"/>
              </w:rPr>
              <w:t xml:space="preserve">              </w:t>
            </w:r>
            <w:r w:rsidRPr="009F0F14">
              <w:rPr>
                <w:szCs w:val="24"/>
              </w:rPr>
              <w:t>д. Сухорукова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9922,9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9922,9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имущест-венных и земельных отношений</w:t>
            </w:r>
          </w:p>
        </w:tc>
      </w:tr>
      <w:tr w:rsidR="000E5AE3" w:rsidRPr="009F0F14" w:rsidTr="000E5AE3">
        <w:trPr>
          <w:trHeight w:val="27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8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8</w:t>
            </w:r>
            <w:r>
              <w:rPr>
                <w:szCs w:val="24"/>
              </w:rPr>
              <w:t> </w:t>
            </w:r>
            <w:r w:rsidRPr="009F0F14">
              <w:rPr>
                <w:szCs w:val="24"/>
              </w:rPr>
              <w:t>962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8</w:t>
            </w:r>
            <w:r>
              <w:rPr>
                <w:szCs w:val="24"/>
              </w:rPr>
              <w:t> </w:t>
            </w:r>
            <w:r w:rsidRPr="009F0F14">
              <w:rPr>
                <w:szCs w:val="24"/>
              </w:rPr>
              <w:t>962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5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5 927,3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5 927,3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8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9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софинансирование расходов 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1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5 927,3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5 927,3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26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00"/>
        </w:trPr>
        <w:tc>
          <w:tcPr>
            <w:tcW w:w="6378" w:type="dxa"/>
            <w:gridSpan w:val="3"/>
            <w:vMerge w:val="restart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Итого по задаче 2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32 138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22 138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94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795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11 120,7</w:t>
            </w:r>
          </w:p>
        </w:tc>
        <w:tc>
          <w:tcPr>
            <w:tcW w:w="1235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11 120,7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444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всего</w:t>
            </w:r>
          </w:p>
        </w:tc>
        <w:tc>
          <w:tcPr>
            <w:tcW w:w="121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21 017,3</w:t>
            </w:r>
          </w:p>
        </w:tc>
        <w:tc>
          <w:tcPr>
            <w:tcW w:w="1235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11 017,3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26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15 000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96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6 017,3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6 017,3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562"/>
        </w:trPr>
        <w:tc>
          <w:tcPr>
            <w:tcW w:w="6378" w:type="dxa"/>
            <w:gridSpan w:val="3"/>
            <w:vMerge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64"/>
        </w:trPr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Всего по Программе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177 217,4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116 488,3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20 000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40 729,1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89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900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96 664,9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96 664,9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338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80 552,5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19 823,4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20 000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40 729,1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15 000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11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на софинансирование расходов 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26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района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65 522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14 823,4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15 0 00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35 729,1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562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F0F14" w:rsidRPr="001002C3" w:rsidRDefault="009F0F14" w:rsidP="000E5AE3">
      <w:pPr>
        <w:ind w:right="-170"/>
        <w:jc w:val="right"/>
        <w:rPr>
          <w:rFonts w:ascii="Times New Roman" w:hAnsi="Times New Roman"/>
          <w:sz w:val="28"/>
          <w:szCs w:val="28"/>
        </w:rPr>
      </w:pPr>
      <w:r w:rsidRPr="001002C3">
        <w:rPr>
          <w:rFonts w:ascii="Times New Roman" w:hAnsi="Times New Roman"/>
          <w:sz w:val="28"/>
          <w:szCs w:val="28"/>
        </w:rPr>
        <w:t>».</w:t>
      </w:r>
    </w:p>
    <w:p w:rsidR="00CB16BF" w:rsidRPr="00521872" w:rsidRDefault="00CB16BF" w:rsidP="00985BED">
      <w:pPr>
        <w:jc w:val="right"/>
        <w:rPr>
          <w:rFonts w:ascii="Times New Roman" w:hAnsi="Times New Roman"/>
          <w:sz w:val="28"/>
          <w:szCs w:val="28"/>
        </w:rPr>
      </w:pPr>
    </w:p>
    <w:sectPr w:rsidR="00CB16BF" w:rsidRPr="00521872" w:rsidSect="001B6446">
      <w:pgSz w:w="16838" w:h="11905" w:orient="landscape" w:code="9"/>
      <w:pgMar w:top="1474" w:right="1134" w:bottom="1077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FF" w:rsidRDefault="002A65FF" w:rsidP="00B7030D">
      <w:r>
        <w:separator/>
      </w:r>
    </w:p>
  </w:endnote>
  <w:endnote w:type="continuationSeparator" w:id="0">
    <w:p w:rsidR="002A65FF" w:rsidRDefault="002A65FF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E0" w:rsidRDefault="002371E0" w:rsidP="00667DAB">
    <w:pPr>
      <w:pStyle w:val="aa"/>
    </w:pPr>
  </w:p>
  <w:p w:rsidR="002371E0" w:rsidRDefault="002371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FF" w:rsidRDefault="002A65FF" w:rsidP="00B7030D">
      <w:r>
        <w:separator/>
      </w:r>
    </w:p>
  </w:footnote>
  <w:footnote w:type="continuationSeparator" w:id="0">
    <w:p w:rsidR="002A65FF" w:rsidRDefault="002A65FF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3639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371E0" w:rsidRPr="00CC0CB2" w:rsidRDefault="002371E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090D0D">
          <w:rPr>
            <w:rFonts w:ascii="Times New Roman" w:hAnsi="Times New Roman"/>
            <w:noProof/>
            <w:sz w:val="24"/>
            <w:szCs w:val="24"/>
          </w:rPr>
          <w:t>1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2371E0" w:rsidRDefault="002371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135C0"/>
    <w:rsid w:val="00014AE3"/>
    <w:rsid w:val="0001537B"/>
    <w:rsid w:val="00016143"/>
    <w:rsid w:val="000173A2"/>
    <w:rsid w:val="00020955"/>
    <w:rsid w:val="00023FA0"/>
    <w:rsid w:val="000255A5"/>
    <w:rsid w:val="00027A67"/>
    <w:rsid w:val="00031D08"/>
    <w:rsid w:val="000339C2"/>
    <w:rsid w:val="0003403B"/>
    <w:rsid w:val="00034BBD"/>
    <w:rsid w:val="00037E92"/>
    <w:rsid w:val="00041580"/>
    <w:rsid w:val="00042E3D"/>
    <w:rsid w:val="000451BE"/>
    <w:rsid w:val="00047FB4"/>
    <w:rsid w:val="000533E0"/>
    <w:rsid w:val="000533FC"/>
    <w:rsid w:val="000535BC"/>
    <w:rsid w:val="0005462D"/>
    <w:rsid w:val="00054641"/>
    <w:rsid w:val="00061709"/>
    <w:rsid w:val="0006353F"/>
    <w:rsid w:val="00070A6E"/>
    <w:rsid w:val="00073278"/>
    <w:rsid w:val="000743E8"/>
    <w:rsid w:val="000754EE"/>
    <w:rsid w:val="000864EE"/>
    <w:rsid w:val="00090D0D"/>
    <w:rsid w:val="00093E4B"/>
    <w:rsid w:val="00094424"/>
    <w:rsid w:val="0009570A"/>
    <w:rsid w:val="000A216D"/>
    <w:rsid w:val="000B2364"/>
    <w:rsid w:val="000B2FFA"/>
    <w:rsid w:val="000B30BC"/>
    <w:rsid w:val="000B4075"/>
    <w:rsid w:val="000B40CB"/>
    <w:rsid w:val="000B56B7"/>
    <w:rsid w:val="000C2850"/>
    <w:rsid w:val="000C40F4"/>
    <w:rsid w:val="000C483A"/>
    <w:rsid w:val="000D2086"/>
    <w:rsid w:val="000D2C18"/>
    <w:rsid w:val="000E5AE3"/>
    <w:rsid w:val="000E63E7"/>
    <w:rsid w:val="000E733A"/>
    <w:rsid w:val="000E7B39"/>
    <w:rsid w:val="000F0E7E"/>
    <w:rsid w:val="000F1691"/>
    <w:rsid w:val="000F1D2D"/>
    <w:rsid w:val="000F1EB0"/>
    <w:rsid w:val="000F23A1"/>
    <w:rsid w:val="001002C3"/>
    <w:rsid w:val="00101A4C"/>
    <w:rsid w:val="00103812"/>
    <w:rsid w:val="001050F3"/>
    <w:rsid w:val="001052A2"/>
    <w:rsid w:val="001110D0"/>
    <w:rsid w:val="00111904"/>
    <w:rsid w:val="001132B6"/>
    <w:rsid w:val="00120D54"/>
    <w:rsid w:val="00123728"/>
    <w:rsid w:val="001251B9"/>
    <w:rsid w:val="00125369"/>
    <w:rsid w:val="00130465"/>
    <w:rsid w:val="0013107D"/>
    <w:rsid w:val="00135076"/>
    <w:rsid w:val="00137537"/>
    <w:rsid w:val="00137764"/>
    <w:rsid w:val="00155B0B"/>
    <w:rsid w:val="0015631D"/>
    <w:rsid w:val="001566ED"/>
    <w:rsid w:val="00174C91"/>
    <w:rsid w:val="00174F86"/>
    <w:rsid w:val="00176224"/>
    <w:rsid w:val="00182063"/>
    <w:rsid w:val="0018226A"/>
    <w:rsid w:val="00182A7E"/>
    <w:rsid w:val="001856BA"/>
    <w:rsid w:val="0018677E"/>
    <w:rsid w:val="00187110"/>
    <w:rsid w:val="00190C3E"/>
    <w:rsid w:val="00191C2F"/>
    <w:rsid w:val="0019202D"/>
    <w:rsid w:val="00194388"/>
    <w:rsid w:val="001969B9"/>
    <w:rsid w:val="00197692"/>
    <w:rsid w:val="001A4C7A"/>
    <w:rsid w:val="001B4070"/>
    <w:rsid w:val="001B6446"/>
    <w:rsid w:val="001C009C"/>
    <w:rsid w:val="001C38E2"/>
    <w:rsid w:val="001D3E2C"/>
    <w:rsid w:val="001D52B8"/>
    <w:rsid w:val="001D555A"/>
    <w:rsid w:val="001D799B"/>
    <w:rsid w:val="001E08C5"/>
    <w:rsid w:val="001E1AA3"/>
    <w:rsid w:val="001E228F"/>
    <w:rsid w:val="001E5EF9"/>
    <w:rsid w:val="001F091E"/>
    <w:rsid w:val="001F511D"/>
    <w:rsid w:val="00200D2E"/>
    <w:rsid w:val="002030E9"/>
    <w:rsid w:val="0020624C"/>
    <w:rsid w:val="0020687E"/>
    <w:rsid w:val="00206F10"/>
    <w:rsid w:val="00214276"/>
    <w:rsid w:val="0022132B"/>
    <w:rsid w:val="002216EC"/>
    <w:rsid w:val="00221F8C"/>
    <w:rsid w:val="00224AAD"/>
    <w:rsid w:val="00225FDD"/>
    <w:rsid w:val="002264B4"/>
    <w:rsid w:val="002266E7"/>
    <w:rsid w:val="0022791A"/>
    <w:rsid w:val="00230134"/>
    <w:rsid w:val="00232F83"/>
    <w:rsid w:val="00235814"/>
    <w:rsid w:val="002371E0"/>
    <w:rsid w:val="00240350"/>
    <w:rsid w:val="00240EC0"/>
    <w:rsid w:val="002453FE"/>
    <w:rsid w:val="002469C4"/>
    <w:rsid w:val="00247433"/>
    <w:rsid w:val="002621C6"/>
    <w:rsid w:val="00267463"/>
    <w:rsid w:val="00267E49"/>
    <w:rsid w:val="0027029B"/>
    <w:rsid w:val="00271280"/>
    <w:rsid w:val="002754F7"/>
    <w:rsid w:val="00280800"/>
    <w:rsid w:val="0028157D"/>
    <w:rsid w:val="002871EE"/>
    <w:rsid w:val="00292C46"/>
    <w:rsid w:val="00295779"/>
    <w:rsid w:val="00297ADF"/>
    <w:rsid w:val="002A0819"/>
    <w:rsid w:val="002A165A"/>
    <w:rsid w:val="002A48EF"/>
    <w:rsid w:val="002A65FF"/>
    <w:rsid w:val="002B523C"/>
    <w:rsid w:val="002B62B6"/>
    <w:rsid w:val="002B6A6C"/>
    <w:rsid w:val="002B73F7"/>
    <w:rsid w:val="002B76A9"/>
    <w:rsid w:val="002C25D2"/>
    <w:rsid w:val="002D4288"/>
    <w:rsid w:val="002D4F1A"/>
    <w:rsid w:val="002D6A7A"/>
    <w:rsid w:val="002D7457"/>
    <w:rsid w:val="002E1FAE"/>
    <w:rsid w:val="002E2E9F"/>
    <w:rsid w:val="002E60DC"/>
    <w:rsid w:val="002E799D"/>
    <w:rsid w:val="002F134F"/>
    <w:rsid w:val="002F3932"/>
    <w:rsid w:val="002F4BC8"/>
    <w:rsid w:val="002F4C82"/>
    <w:rsid w:val="002F60FD"/>
    <w:rsid w:val="00303FC2"/>
    <w:rsid w:val="00310A48"/>
    <w:rsid w:val="003211B5"/>
    <w:rsid w:val="00322097"/>
    <w:rsid w:val="003272AE"/>
    <w:rsid w:val="00330E6C"/>
    <w:rsid w:val="00334045"/>
    <w:rsid w:val="003377A4"/>
    <w:rsid w:val="00350B51"/>
    <w:rsid w:val="0035251A"/>
    <w:rsid w:val="00364BF5"/>
    <w:rsid w:val="003652B2"/>
    <w:rsid w:val="00371210"/>
    <w:rsid w:val="0037123F"/>
    <w:rsid w:val="00371AD1"/>
    <w:rsid w:val="00373F14"/>
    <w:rsid w:val="00381E7E"/>
    <w:rsid w:val="00384A0E"/>
    <w:rsid w:val="00385377"/>
    <w:rsid w:val="00386A8F"/>
    <w:rsid w:val="00393967"/>
    <w:rsid w:val="0039420C"/>
    <w:rsid w:val="00395345"/>
    <w:rsid w:val="0039786C"/>
    <w:rsid w:val="003B00DC"/>
    <w:rsid w:val="003B00EF"/>
    <w:rsid w:val="003B0E89"/>
    <w:rsid w:val="003B18FC"/>
    <w:rsid w:val="003B45B3"/>
    <w:rsid w:val="003C65A3"/>
    <w:rsid w:val="003D0A70"/>
    <w:rsid w:val="003D22D6"/>
    <w:rsid w:val="003D283A"/>
    <w:rsid w:val="003D5096"/>
    <w:rsid w:val="003D52C3"/>
    <w:rsid w:val="003D5E8E"/>
    <w:rsid w:val="003D73CB"/>
    <w:rsid w:val="003E0506"/>
    <w:rsid w:val="003E3B45"/>
    <w:rsid w:val="003E409F"/>
    <w:rsid w:val="003E4751"/>
    <w:rsid w:val="003E4E28"/>
    <w:rsid w:val="003F1618"/>
    <w:rsid w:val="003F704C"/>
    <w:rsid w:val="004014A9"/>
    <w:rsid w:val="0040352D"/>
    <w:rsid w:val="00403A27"/>
    <w:rsid w:val="004128EF"/>
    <w:rsid w:val="00414277"/>
    <w:rsid w:val="004156E3"/>
    <w:rsid w:val="004207BC"/>
    <w:rsid w:val="00422A76"/>
    <w:rsid w:val="00423C87"/>
    <w:rsid w:val="00425ABF"/>
    <w:rsid w:val="00426AD7"/>
    <w:rsid w:val="0042794E"/>
    <w:rsid w:val="00432D7A"/>
    <w:rsid w:val="00433630"/>
    <w:rsid w:val="00433C2E"/>
    <w:rsid w:val="004368F3"/>
    <w:rsid w:val="0044438B"/>
    <w:rsid w:val="0044673F"/>
    <w:rsid w:val="00446C2F"/>
    <w:rsid w:val="00447360"/>
    <w:rsid w:val="00450061"/>
    <w:rsid w:val="00456793"/>
    <w:rsid w:val="004638F2"/>
    <w:rsid w:val="00470EF4"/>
    <w:rsid w:val="004710A8"/>
    <w:rsid w:val="00472119"/>
    <w:rsid w:val="00474D3A"/>
    <w:rsid w:val="00476F21"/>
    <w:rsid w:val="0047785A"/>
    <w:rsid w:val="004778A9"/>
    <w:rsid w:val="00477A48"/>
    <w:rsid w:val="00485CC1"/>
    <w:rsid w:val="00486DBA"/>
    <w:rsid w:val="004A131F"/>
    <w:rsid w:val="004A1325"/>
    <w:rsid w:val="004A3156"/>
    <w:rsid w:val="004A648A"/>
    <w:rsid w:val="004B2E44"/>
    <w:rsid w:val="004B7A8A"/>
    <w:rsid w:val="004C1781"/>
    <w:rsid w:val="004C3F2C"/>
    <w:rsid w:val="004C425E"/>
    <w:rsid w:val="004C5CA0"/>
    <w:rsid w:val="004C6053"/>
    <w:rsid w:val="004D03D3"/>
    <w:rsid w:val="004D31A2"/>
    <w:rsid w:val="004D439A"/>
    <w:rsid w:val="004D5D0E"/>
    <w:rsid w:val="004D5F92"/>
    <w:rsid w:val="004D7F48"/>
    <w:rsid w:val="004E5BF4"/>
    <w:rsid w:val="004F0198"/>
    <w:rsid w:val="004F541B"/>
    <w:rsid w:val="004F54C8"/>
    <w:rsid w:val="004F781B"/>
    <w:rsid w:val="00500FCD"/>
    <w:rsid w:val="0050156B"/>
    <w:rsid w:val="00501B04"/>
    <w:rsid w:val="0050213E"/>
    <w:rsid w:val="005112DD"/>
    <w:rsid w:val="005118FA"/>
    <w:rsid w:val="00512A46"/>
    <w:rsid w:val="00512E54"/>
    <w:rsid w:val="005136D5"/>
    <w:rsid w:val="005141D2"/>
    <w:rsid w:val="00520E2F"/>
    <w:rsid w:val="00521872"/>
    <w:rsid w:val="00521E69"/>
    <w:rsid w:val="00524056"/>
    <w:rsid w:val="0053115A"/>
    <w:rsid w:val="00532EAC"/>
    <w:rsid w:val="0053782C"/>
    <w:rsid w:val="00537FA7"/>
    <w:rsid w:val="00552242"/>
    <w:rsid w:val="005538BE"/>
    <w:rsid w:val="00556545"/>
    <w:rsid w:val="005570C0"/>
    <w:rsid w:val="005619D6"/>
    <w:rsid w:val="00571A41"/>
    <w:rsid w:val="00572079"/>
    <w:rsid w:val="0057217F"/>
    <w:rsid w:val="005749E7"/>
    <w:rsid w:val="005762ED"/>
    <w:rsid w:val="00576D24"/>
    <w:rsid w:val="00577931"/>
    <w:rsid w:val="00580F9E"/>
    <w:rsid w:val="00581A7D"/>
    <w:rsid w:val="005820D7"/>
    <w:rsid w:val="00582667"/>
    <w:rsid w:val="00583759"/>
    <w:rsid w:val="00585EB3"/>
    <w:rsid w:val="005954E2"/>
    <w:rsid w:val="00597901"/>
    <w:rsid w:val="005A0478"/>
    <w:rsid w:val="005A4719"/>
    <w:rsid w:val="005B1A3D"/>
    <w:rsid w:val="005B215B"/>
    <w:rsid w:val="005B24D5"/>
    <w:rsid w:val="005B34F3"/>
    <w:rsid w:val="005B597E"/>
    <w:rsid w:val="005C0058"/>
    <w:rsid w:val="005C057A"/>
    <w:rsid w:val="005C1267"/>
    <w:rsid w:val="005D0D14"/>
    <w:rsid w:val="005D5A63"/>
    <w:rsid w:val="005D6B87"/>
    <w:rsid w:val="005E1E2C"/>
    <w:rsid w:val="005E5D82"/>
    <w:rsid w:val="005E64DC"/>
    <w:rsid w:val="005F7785"/>
    <w:rsid w:val="00603F7B"/>
    <w:rsid w:val="00604FCB"/>
    <w:rsid w:val="006057D9"/>
    <w:rsid w:val="0061025A"/>
    <w:rsid w:val="00614FB1"/>
    <w:rsid w:val="0061677D"/>
    <w:rsid w:val="006169B7"/>
    <w:rsid w:val="00620615"/>
    <w:rsid w:val="00620B7E"/>
    <w:rsid w:val="00620D4D"/>
    <w:rsid w:val="006238FD"/>
    <w:rsid w:val="006240F7"/>
    <w:rsid w:val="006279C2"/>
    <w:rsid w:val="006304FF"/>
    <w:rsid w:val="0063123D"/>
    <w:rsid w:val="00632122"/>
    <w:rsid w:val="00633A70"/>
    <w:rsid w:val="0063743E"/>
    <w:rsid w:val="00640992"/>
    <w:rsid w:val="006429BC"/>
    <w:rsid w:val="00644EF9"/>
    <w:rsid w:val="00645986"/>
    <w:rsid w:val="006500C5"/>
    <w:rsid w:val="006537A1"/>
    <w:rsid w:val="00653C89"/>
    <w:rsid w:val="0065785A"/>
    <w:rsid w:val="00664229"/>
    <w:rsid w:val="00667DAB"/>
    <w:rsid w:val="00671A47"/>
    <w:rsid w:val="00671B43"/>
    <w:rsid w:val="00672FC8"/>
    <w:rsid w:val="00675128"/>
    <w:rsid w:val="006759C8"/>
    <w:rsid w:val="0068500E"/>
    <w:rsid w:val="00692A06"/>
    <w:rsid w:val="006A44DA"/>
    <w:rsid w:val="006A6618"/>
    <w:rsid w:val="006B0657"/>
    <w:rsid w:val="006B1BFE"/>
    <w:rsid w:val="006B277E"/>
    <w:rsid w:val="006B2949"/>
    <w:rsid w:val="006B2ABF"/>
    <w:rsid w:val="006B300A"/>
    <w:rsid w:val="006B36AE"/>
    <w:rsid w:val="006B5BBF"/>
    <w:rsid w:val="006C13A9"/>
    <w:rsid w:val="006C2A9B"/>
    <w:rsid w:val="006D1147"/>
    <w:rsid w:val="006D67D4"/>
    <w:rsid w:val="006D7759"/>
    <w:rsid w:val="006E301F"/>
    <w:rsid w:val="006E5928"/>
    <w:rsid w:val="006E5C39"/>
    <w:rsid w:val="006F3948"/>
    <w:rsid w:val="006F3FBC"/>
    <w:rsid w:val="006F7879"/>
    <w:rsid w:val="00703C67"/>
    <w:rsid w:val="007074E2"/>
    <w:rsid w:val="007125C7"/>
    <w:rsid w:val="0071269D"/>
    <w:rsid w:val="00712BFE"/>
    <w:rsid w:val="00714032"/>
    <w:rsid w:val="00716DC0"/>
    <w:rsid w:val="0072205B"/>
    <w:rsid w:val="0073120A"/>
    <w:rsid w:val="007350BA"/>
    <w:rsid w:val="00735401"/>
    <w:rsid w:val="00743326"/>
    <w:rsid w:val="007434C1"/>
    <w:rsid w:val="007453F4"/>
    <w:rsid w:val="007454A4"/>
    <w:rsid w:val="0074605C"/>
    <w:rsid w:val="007518D0"/>
    <w:rsid w:val="00760F26"/>
    <w:rsid w:val="007657B4"/>
    <w:rsid w:val="007663DB"/>
    <w:rsid w:val="00766EC5"/>
    <w:rsid w:val="00770A7B"/>
    <w:rsid w:val="00771608"/>
    <w:rsid w:val="0077412F"/>
    <w:rsid w:val="00783ED9"/>
    <w:rsid w:val="007939C9"/>
    <w:rsid w:val="00795957"/>
    <w:rsid w:val="0079781B"/>
    <w:rsid w:val="007A556F"/>
    <w:rsid w:val="007A6458"/>
    <w:rsid w:val="007B0385"/>
    <w:rsid w:val="007B0792"/>
    <w:rsid w:val="007B1CAE"/>
    <w:rsid w:val="007B2DA3"/>
    <w:rsid w:val="007B58CF"/>
    <w:rsid w:val="007B5F9C"/>
    <w:rsid w:val="007B6DDA"/>
    <w:rsid w:val="007C2668"/>
    <w:rsid w:val="007C7CBF"/>
    <w:rsid w:val="007D264A"/>
    <w:rsid w:val="007D3A1C"/>
    <w:rsid w:val="007D3E53"/>
    <w:rsid w:val="007D6D1D"/>
    <w:rsid w:val="007E0C65"/>
    <w:rsid w:val="007E4E68"/>
    <w:rsid w:val="007F2E54"/>
    <w:rsid w:val="007F2E9C"/>
    <w:rsid w:val="007F30B0"/>
    <w:rsid w:val="007F474A"/>
    <w:rsid w:val="007F5CA8"/>
    <w:rsid w:val="00805055"/>
    <w:rsid w:val="00822AB5"/>
    <w:rsid w:val="00824478"/>
    <w:rsid w:val="008260A5"/>
    <w:rsid w:val="00826F81"/>
    <w:rsid w:val="008349D8"/>
    <w:rsid w:val="008378DD"/>
    <w:rsid w:val="00844706"/>
    <w:rsid w:val="00846C43"/>
    <w:rsid w:val="00851B70"/>
    <w:rsid w:val="008523B2"/>
    <w:rsid w:val="008553C2"/>
    <w:rsid w:val="008637A8"/>
    <w:rsid w:val="00864B39"/>
    <w:rsid w:val="0086711D"/>
    <w:rsid w:val="008707BD"/>
    <w:rsid w:val="00872311"/>
    <w:rsid w:val="00876898"/>
    <w:rsid w:val="008805BF"/>
    <w:rsid w:val="008816F2"/>
    <w:rsid w:val="008823CB"/>
    <w:rsid w:val="00885CD1"/>
    <w:rsid w:val="008868ED"/>
    <w:rsid w:val="00890E6E"/>
    <w:rsid w:val="00891354"/>
    <w:rsid w:val="008942E4"/>
    <w:rsid w:val="008949D5"/>
    <w:rsid w:val="0089560B"/>
    <w:rsid w:val="008961A6"/>
    <w:rsid w:val="008972EF"/>
    <w:rsid w:val="008A1A7D"/>
    <w:rsid w:val="008A7220"/>
    <w:rsid w:val="008A745D"/>
    <w:rsid w:val="008A7668"/>
    <w:rsid w:val="008B03EA"/>
    <w:rsid w:val="008B1E9F"/>
    <w:rsid w:val="008B3CFB"/>
    <w:rsid w:val="008B60A4"/>
    <w:rsid w:val="008B7D57"/>
    <w:rsid w:val="008D4435"/>
    <w:rsid w:val="008E1EAD"/>
    <w:rsid w:val="008E5B79"/>
    <w:rsid w:val="008E5F75"/>
    <w:rsid w:val="008E5F89"/>
    <w:rsid w:val="008F03EE"/>
    <w:rsid w:val="008F123D"/>
    <w:rsid w:val="008F2099"/>
    <w:rsid w:val="008F40A4"/>
    <w:rsid w:val="008F68DE"/>
    <w:rsid w:val="008F6DD5"/>
    <w:rsid w:val="008F7118"/>
    <w:rsid w:val="00912723"/>
    <w:rsid w:val="009201CD"/>
    <w:rsid w:val="00920368"/>
    <w:rsid w:val="00927399"/>
    <w:rsid w:val="00927BD8"/>
    <w:rsid w:val="00927C3D"/>
    <w:rsid w:val="00941C5B"/>
    <w:rsid w:val="0094255D"/>
    <w:rsid w:val="00942F52"/>
    <w:rsid w:val="009444DC"/>
    <w:rsid w:val="00953F29"/>
    <w:rsid w:val="00954F02"/>
    <w:rsid w:val="009573B8"/>
    <w:rsid w:val="00964897"/>
    <w:rsid w:val="00972F4C"/>
    <w:rsid w:val="00975C67"/>
    <w:rsid w:val="0098054B"/>
    <w:rsid w:val="00981AC3"/>
    <w:rsid w:val="00985BED"/>
    <w:rsid w:val="0098627D"/>
    <w:rsid w:val="00987007"/>
    <w:rsid w:val="00991878"/>
    <w:rsid w:val="00991EC8"/>
    <w:rsid w:val="009A0B18"/>
    <w:rsid w:val="009A1034"/>
    <w:rsid w:val="009A4871"/>
    <w:rsid w:val="009B1220"/>
    <w:rsid w:val="009B5AEB"/>
    <w:rsid w:val="009C2D95"/>
    <w:rsid w:val="009C4A3C"/>
    <w:rsid w:val="009C4B5C"/>
    <w:rsid w:val="009C50F2"/>
    <w:rsid w:val="009D212B"/>
    <w:rsid w:val="009D25C7"/>
    <w:rsid w:val="009E1A92"/>
    <w:rsid w:val="009E2227"/>
    <w:rsid w:val="009E2DE9"/>
    <w:rsid w:val="009E7021"/>
    <w:rsid w:val="009E70E6"/>
    <w:rsid w:val="009F0F14"/>
    <w:rsid w:val="009F571C"/>
    <w:rsid w:val="009F6667"/>
    <w:rsid w:val="00A03E6E"/>
    <w:rsid w:val="00A14894"/>
    <w:rsid w:val="00A176A1"/>
    <w:rsid w:val="00A22A9D"/>
    <w:rsid w:val="00A3095C"/>
    <w:rsid w:val="00A30B6E"/>
    <w:rsid w:val="00A32955"/>
    <w:rsid w:val="00A33817"/>
    <w:rsid w:val="00A370E0"/>
    <w:rsid w:val="00A5348A"/>
    <w:rsid w:val="00A53A7E"/>
    <w:rsid w:val="00A53DD5"/>
    <w:rsid w:val="00A55A4C"/>
    <w:rsid w:val="00A5671E"/>
    <w:rsid w:val="00A5780D"/>
    <w:rsid w:val="00A60D8B"/>
    <w:rsid w:val="00A65998"/>
    <w:rsid w:val="00A659D7"/>
    <w:rsid w:val="00A65BEF"/>
    <w:rsid w:val="00A72742"/>
    <w:rsid w:val="00A73C3A"/>
    <w:rsid w:val="00A74082"/>
    <w:rsid w:val="00A751A1"/>
    <w:rsid w:val="00A76AD6"/>
    <w:rsid w:val="00A773ED"/>
    <w:rsid w:val="00A77ED3"/>
    <w:rsid w:val="00A806EE"/>
    <w:rsid w:val="00A834E0"/>
    <w:rsid w:val="00A87E1E"/>
    <w:rsid w:val="00A922D3"/>
    <w:rsid w:val="00A936F7"/>
    <w:rsid w:val="00A9427D"/>
    <w:rsid w:val="00AA0422"/>
    <w:rsid w:val="00AB4942"/>
    <w:rsid w:val="00AC15D9"/>
    <w:rsid w:val="00AC2E5F"/>
    <w:rsid w:val="00AC796B"/>
    <w:rsid w:val="00AD00D1"/>
    <w:rsid w:val="00AD1818"/>
    <w:rsid w:val="00AD3C51"/>
    <w:rsid w:val="00AD515D"/>
    <w:rsid w:val="00AE12A6"/>
    <w:rsid w:val="00AE130B"/>
    <w:rsid w:val="00AF02A8"/>
    <w:rsid w:val="00AF22F7"/>
    <w:rsid w:val="00AF2319"/>
    <w:rsid w:val="00AF3F52"/>
    <w:rsid w:val="00AF5566"/>
    <w:rsid w:val="00AF5958"/>
    <w:rsid w:val="00AF5BE1"/>
    <w:rsid w:val="00B0128A"/>
    <w:rsid w:val="00B0271C"/>
    <w:rsid w:val="00B11CED"/>
    <w:rsid w:val="00B128B3"/>
    <w:rsid w:val="00B14F96"/>
    <w:rsid w:val="00B17ABC"/>
    <w:rsid w:val="00B20DCC"/>
    <w:rsid w:val="00B31D33"/>
    <w:rsid w:val="00B33014"/>
    <w:rsid w:val="00B35BD3"/>
    <w:rsid w:val="00B46074"/>
    <w:rsid w:val="00B50A05"/>
    <w:rsid w:val="00B6090F"/>
    <w:rsid w:val="00B6586F"/>
    <w:rsid w:val="00B66E3E"/>
    <w:rsid w:val="00B7030D"/>
    <w:rsid w:val="00B74785"/>
    <w:rsid w:val="00B74943"/>
    <w:rsid w:val="00B75EF9"/>
    <w:rsid w:val="00B75FA2"/>
    <w:rsid w:val="00B768A6"/>
    <w:rsid w:val="00B7781A"/>
    <w:rsid w:val="00B80726"/>
    <w:rsid w:val="00B82D6C"/>
    <w:rsid w:val="00B836FF"/>
    <w:rsid w:val="00B915EE"/>
    <w:rsid w:val="00B91A98"/>
    <w:rsid w:val="00B9328E"/>
    <w:rsid w:val="00B95F97"/>
    <w:rsid w:val="00B96704"/>
    <w:rsid w:val="00BA6233"/>
    <w:rsid w:val="00BA68F5"/>
    <w:rsid w:val="00BA707C"/>
    <w:rsid w:val="00BB2953"/>
    <w:rsid w:val="00BB4D93"/>
    <w:rsid w:val="00BC287D"/>
    <w:rsid w:val="00BC4CCE"/>
    <w:rsid w:val="00BC6282"/>
    <w:rsid w:val="00BC7B17"/>
    <w:rsid w:val="00BD29DE"/>
    <w:rsid w:val="00BD5820"/>
    <w:rsid w:val="00BF0673"/>
    <w:rsid w:val="00BF5487"/>
    <w:rsid w:val="00BF5AD1"/>
    <w:rsid w:val="00BF7879"/>
    <w:rsid w:val="00C02AF5"/>
    <w:rsid w:val="00C05289"/>
    <w:rsid w:val="00C05D47"/>
    <w:rsid w:val="00C104EB"/>
    <w:rsid w:val="00C11985"/>
    <w:rsid w:val="00C12638"/>
    <w:rsid w:val="00C13389"/>
    <w:rsid w:val="00C16E79"/>
    <w:rsid w:val="00C208F8"/>
    <w:rsid w:val="00C23051"/>
    <w:rsid w:val="00C24150"/>
    <w:rsid w:val="00C26591"/>
    <w:rsid w:val="00C3056B"/>
    <w:rsid w:val="00C3546D"/>
    <w:rsid w:val="00C359D6"/>
    <w:rsid w:val="00C36237"/>
    <w:rsid w:val="00C37163"/>
    <w:rsid w:val="00C3776F"/>
    <w:rsid w:val="00C42C30"/>
    <w:rsid w:val="00C463E0"/>
    <w:rsid w:val="00C5553C"/>
    <w:rsid w:val="00C6319A"/>
    <w:rsid w:val="00C66B9F"/>
    <w:rsid w:val="00C67E15"/>
    <w:rsid w:val="00C75CE0"/>
    <w:rsid w:val="00C811D5"/>
    <w:rsid w:val="00C84915"/>
    <w:rsid w:val="00C90119"/>
    <w:rsid w:val="00C92260"/>
    <w:rsid w:val="00C938C4"/>
    <w:rsid w:val="00C94C96"/>
    <w:rsid w:val="00C94D13"/>
    <w:rsid w:val="00CA24A8"/>
    <w:rsid w:val="00CA341B"/>
    <w:rsid w:val="00CA75F3"/>
    <w:rsid w:val="00CB16BF"/>
    <w:rsid w:val="00CB589B"/>
    <w:rsid w:val="00CB61C7"/>
    <w:rsid w:val="00CC0CB2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4E76"/>
    <w:rsid w:val="00CE55C5"/>
    <w:rsid w:val="00CF1CAD"/>
    <w:rsid w:val="00CF4881"/>
    <w:rsid w:val="00D00CAC"/>
    <w:rsid w:val="00D04396"/>
    <w:rsid w:val="00D10C7C"/>
    <w:rsid w:val="00D13F59"/>
    <w:rsid w:val="00D20773"/>
    <w:rsid w:val="00D21F62"/>
    <w:rsid w:val="00D23D45"/>
    <w:rsid w:val="00D2567D"/>
    <w:rsid w:val="00D26747"/>
    <w:rsid w:val="00D27674"/>
    <w:rsid w:val="00D3021B"/>
    <w:rsid w:val="00D32DF8"/>
    <w:rsid w:val="00D34006"/>
    <w:rsid w:val="00D34D5A"/>
    <w:rsid w:val="00D4183F"/>
    <w:rsid w:val="00D44152"/>
    <w:rsid w:val="00D519A1"/>
    <w:rsid w:val="00D53D77"/>
    <w:rsid w:val="00D560F2"/>
    <w:rsid w:val="00D6586D"/>
    <w:rsid w:val="00D6730D"/>
    <w:rsid w:val="00D70B27"/>
    <w:rsid w:val="00D711ED"/>
    <w:rsid w:val="00D74691"/>
    <w:rsid w:val="00D74A84"/>
    <w:rsid w:val="00D84072"/>
    <w:rsid w:val="00D96D6D"/>
    <w:rsid w:val="00DA12BE"/>
    <w:rsid w:val="00DA31C5"/>
    <w:rsid w:val="00DA585B"/>
    <w:rsid w:val="00DA713E"/>
    <w:rsid w:val="00DB0AB6"/>
    <w:rsid w:val="00DC04BE"/>
    <w:rsid w:val="00DC0972"/>
    <w:rsid w:val="00DD0D3A"/>
    <w:rsid w:val="00DD5A19"/>
    <w:rsid w:val="00DE0823"/>
    <w:rsid w:val="00DE39A4"/>
    <w:rsid w:val="00DE517A"/>
    <w:rsid w:val="00DF0803"/>
    <w:rsid w:val="00DF64A3"/>
    <w:rsid w:val="00E0190F"/>
    <w:rsid w:val="00E03EA2"/>
    <w:rsid w:val="00E051E1"/>
    <w:rsid w:val="00E0628C"/>
    <w:rsid w:val="00E06999"/>
    <w:rsid w:val="00E07DFF"/>
    <w:rsid w:val="00E12119"/>
    <w:rsid w:val="00E13EA4"/>
    <w:rsid w:val="00E1406A"/>
    <w:rsid w:val="00E14144"/>
    <w:rsid w:val="00E17BBA"/>
    <w:rsid w:val="00E2326B"/>
    <w:rsid w:val="00E23387"/>
    <w:rsid w:val="00E26E3E"/>
    <w:rsid w:val="00E315B4"/>
    <w:rsid w:val="00E35983"/>
    <w:rsid w:val="00E37118"/>
    <w:rsid w:val="00E401C1"/>
    <w:rsid w:val="00E424AB"/>
    <w:rsid w:val="00E46093"/>
    <w:rsid w:val="00E5398B"/>
    <w:rsid w:val="00E62A02"/>
    <w:rsid w:val="00E638CD"/>
    <w:rsid w:val="00E66B95"/>
    <w:rsid w:val="00E735EF"/>
    <w:rsid w:val="00E85334"/>
    <w:rsid w:val="00E868C0"/>
    <w:rsid w:val="00E928B1"/>
    <w:rsid w:val="00E95110"/>
    <w:rsid w:val="00E9587B"/>
    <w:rsid w:val="00EB0135"/>
    <w:rsid w:val="00EB1622"/>
    <w:rsid w:val="00EB301A"/>
    <w:rsid w:val="00EB39AA"/>
    <w:rsid w:val="00EC39A8"/>
    <w:rsid w:val="00ED1DF7"/>
    <w:rsid w:val="00ED29EC"/>
    <w:rsid w:val="00EE283C"/>
    <w:rsid w:val="00EE32A5"/>
    <w:rsid w:val="00EE3C2C"/>
    <w:rsid w:val="00EE3F5C"/>
    <w:rsid w:val="00EF3676"/>
    <w:rsid w:val="00EF7BD2"/>
    <w:rsid w:val="00EF7CC3"/>
    <w:rsid w:val="00F02E71"/>
    <w:rsid w:val="00F03A02"/>
    <w:rsid w:val="00F04FE3"/>
    <w:rsid w:val="00F05098"/>
    <w:rsid w:val="00F06E48"/>
    <w:rsid w:val="00F16AA1"/>
    <w:rsid w:val="00F216E8"/>
    <w:rsid w:val="00F2285E"/>
    <w:rsid w:val="00F23157"/>
    <w:rsid w:val="00F245B0"/>
    <w:rsid w:val="00F3393C"/>
    <w:rsid w:val="00F342F1"/>
    <w:rsid w:val="00F3589C"/>
    <w:rsid w:val="00F43148"/>
    <w:rsid w:val="00F437CF"/>
    <w:rsid w:val="00F56999"/>
    <w:rsid w:val="00F602C0"/>
    <w:rsid w:val="00F63092"/>
    <w:rsid w:val="00F70004"/>
    <w:rsid w:val="00F72550"/>
    <w:rsid w:val="00F73364"/>
    <w:rsid w:val="00F779FE"/>
    <w:rsid w:val="00F8682B"/>
    <w:rsid w:val="00F87176"/>
    <w:rsid w:val="00F91E71"/>
    <w:rsid w:val="00F97813"/>
    <w:rsid w:val="00FA26C4"/>
    <w:rsid w:val="00FA28D2"/>
    <w:rsid w:val="00FA298D"/>
    <w:rsid w:val="00FA4FD7"/>
    <w:rsid w:val="00FB2BCE"/>
    <w:rsid w:val="00FB41CD"/>
    <w:rsid w:val="00FB4381"/>
    <w:rsid w:val="00FB4BAF"/>
    <w:rsid w:val="00FB5668"/>
    <w:rsid w:val="00FC046C"/>
    <w:rsid w:val="00FC4082"/>
    <w:rsid w:val="00FC5167"/>
    <w:rsid w:val="00FC7C2A"/>
    <w:rsid w:val="00FD1937"/>
    <w:rsid w:val="00FE1BA9"/>
    <w:rsid w:val="00FE5648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styleId="af0">
    <w:name w:val="Emphasis"/>
    <w:uiPriority w:val="20"/>
    <w:qFormat/>
    <w:rsid w:val="003B18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759E5F300BF6E14253F8FA1483493E23138F12670FAB018B2A720B2EFB0AAA24Y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759E5F300BF6E14253F8FA1483493E23138F12670FAB018B2A720B2EFB0AAA24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5DCC-C01A-4300-A98D-6637DA5A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33</cp:revision>
  <cp:lastPrinted>2014-04-30T03:31:00Z</cp:lastPrinted>
  <dcterms:created xsi:type="dcterms:W3CDTF">2014-04-01T05:55:00Z</dcterms:created>
  <dcterms:modified xsi:type="dcterms:W3CDTF">2014-04-30T03:31:00Z</dcterms:modified>
</cp:coreProperties>
</file>